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05" w:rsidRPr="00460BD0" w:rsidRDefault="00393505" w:rsidP="00393505">
      <w:pPr>
        <w:pStyle w:val="a3"/>
        <w:ind w:left="-1418"/>
        <w:outlineLvl w:val="0"/>
      </w:pPr>
      <w:r w:rsidRPr="00460BD0">
        <w:t xml:space="preserve">Администрация Гореловского сельского поселения </w:t>
      </w:r>
    </w:p>
    <w:p w:rsidR="00393505" w:rsidRPr="00460BD0" w:rsidRDefault="00393505" w:rsidP="00393505">
      <w:pPr>
        <w:pStyle w:val="a3"/>
        <w:ind w:left="-1418"/>
      </w:pPr>
      <w:r w:rsidRPr="00460BD0">
        <w:t>Ярославской области.</w:t>
      </w:r>
    </w:p>
    <w:p w:rsidR="00393505" w:rsidRPr="00460BD0" w:rsidRDefault="00393505" w:rsidP="00393505">
      <w:pPr>
        <w:pStyle w:val="a4"/>
        <w:ind w:left="-1418"/>
        <w:jc w:val="center"/>
      </w:pPr>
    </w:p>
    <w:p w:rsidR="00393505" w:rsidRPr="00460BD0" w:rsidRDefault="00393505" w:rsidP="00393505">
      <w:pPr>
        <w:pStyle w:val="a4"/>
        <w:ind w:left="-1418"/>
        <w:jc w:val="center"/>
        <w:rPr>
          <w:b/>
          <w:spacing w:val="40"/>
          <w:sz w:val="36"/>
          <w:szCs w:val="36"/>
        </w:rPr>
      </w:pPr>
      <w:r w:rsidRPr="00460BD0">
        <w:rPr>
          <w:b/>
          <w:spacing w:val="200"/>
          <w:sz w:val="40"/>
        </w:rPr>
        <w:t>ПОСТАНОВЛЕНИЕ</w:t>
      </w:r>
    </w:p>
    <w:p w:rsidR="00393505" w:rsidRPr="00265BA5" w:rsidRDefault="00393505" w:rsidP="00393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505" w:rsidRPr="00265BA5" w:rsidRDefault="00393505" w:rsidP="00393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BA5">
        <w:rPr>
          <w:rFonts w:ascii="Times New Roman" w:hAnsi="Times New Roman" w:cs="Times New Roman"/>
          <w:sz w:val="24"/>
          <w:szCs w:val="24"/>
        </w:rPr>
        <w:t>от 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5BA5">
        <w:rPr>
          <w:rFonts w:ascii="Times New Roman" w:hAnsi="Times New Roman" w:cs="Times New Roman"/>
          <w:sz w:val="24"/>
          <w:szCs w:val="24"/>
        </w:rPr>
        <w:t xml:space="preserve">.03.2022 г.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393505" w:rsidRPr="00265BA5" w:rsidRDefault="00393505" w:rsidP="00393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BA5">
        <w:rPr>
          <w:rFonts w:ascii="Times New Roman" w:hAnsi="Times New Roman" w:cs="Times New Roman"/>
          <w:sz w:val="24"/>
          <w:szCs w:val="24"/>
        </w:rPr>
        <w:t>с. Горелово</w:t>
      </w:r>
    </w:p>
    <w:p w:rsidR="00393505" w:rsidRDefault="00393505" w:rsidP="00393505">
      <w:pPr>
        <w:jc w:val="center"/>
        <w:rPr>
          <w:b/>
          <w:bCs/>
        </w:rPr>
      </w:pPr>
    </w:p>
    <w:p w:rsidR="00393505" w:rsidRPr="008679A2" w:rsidRDefault="00393505" w:rsidP="00393505">
      <w:pPr>
        <w:pStyle w:val="af1"/>
        <w:spacing w:after="0"/>
        <w:rPr>
          <w:szCs w:val="26"/>
        </w:rPr>
      </w:pPr>
      <w:r w:rsidRPr="008679A2">
        <w:rPr>
          <w:szCs w:val="26"/>
        </w:rPr>
        <w:t>Об утверждении формы проверочного листа</w:t>
      </w:r>
    </w:p>
    <w:p w:rsidR="00393505" w:rsidRPr="008679A2" w:rsidRDefault="00393505" w:rsidP="00393505">
      <w:pPr>
        <w:pStyle w:val="af1"/>
        <w:spacing w:after="0"/>
        <w:rPr>
          <w:szCs w:val="26"/>
        </w:rPr>
      </w:pPr>
      <w:r w:rsidRPr="008679A2">
        <w:rPr>
          <w:szCs w:val="26"/>
        </w:rPr>
        <w:t xml:space="preserve"> (списка контрольных вопросов), применяемого</w:t>
      </w:r>
    </w:p>
    <w:p w:rsidR="00393505" w:rsidRPr="008679A2" w:rsidRDefault="00393505" w:rsidP="00393505">
      <w:pPr>
        <w:pStyle w:val="af1"/>
        <w:spacing w:after="0"/>
        <w:rPr>
          <w:szCs w:val="26"/>
        </w:rPr>
      </w:pPr>
      <w:r w:rsidRPr="008679A2">
        <w:rPr>
          <w:szCs w:val="26"/>
        </w:rPr>
        <w:t xml:space="preserve"> при осуществлении </w:t>
      </w:r>
      <w:proofErr w:type="gramStart"/>
      <w:r w:rsidRPr="008679A2">
        <w:rPr>
          <w:szCs w:val="26"/>
        </w:rPr>
        <w:t>муниципального</w:t>
      </w:r>
      <w:proofErr w:type="gramEnd"/>
      <w:r w:rsidRPr="008679A2">
        <w:rPr>
          <w:szCs w:val="26"/>
        </w:rPr>
        <w:t xml:space="preserve"> жилищного </w:t>
      </w:r>
    </w:p>
    <w:p w:rsidR="00393505" w:rsidRPr="008679A2" w:rsidRDefault="00393505" w:rsidP="00393505">
      <w:pPr>
        <w:pStyle w:val="af1"/>
        <w:spacing w:after="0"/>
        <w:rPr>
          <w:szCs w:val="26"/>
        </w:rPr>
      </w:pPr>
      <w:r w:rsidRPr="008679A2">
        <w:rPr>
          <w:szCs w:val="26"/>
        </w:rPr>
        <w:t xml:space="preserve">контроля в отношении юридических лиц и </w:t>
      </w:r>
    </w:p>
    <w:p w:rsidR="00393505" w:rsidRPr="008679A2" w:rsidRDefault="00393505" w:rsidP="00393505">
      <w:pPr>
        <w:pStyle w:val="af1"/>
        <w:spacing w:after="0"/>
        <w:rPr>
          <w:szCs w:val="26"/>
        </w:rPr>
      </w:pPr>
      <w:r w:rsidRPr="008679A2">
        <w:rPr>
          <w:szCs w:val="26"/>
        </w:rPr>
        <w:t>индивидуальных предпринимателей</w:t>
      </w:r>
    </w:p>
    <w:p w:rsidR="00393505" w:rsidRPr="00DC42D0" w:rsidRDefault="00393505" w:rsidP="00393505">
      <w:pPr>
        <w:spacing w:after="0"/>
        <w:ind w:firstLine="720"/>
        <w:jc w:val="both"/>
      </w:pPr>
    </w:p>
    <w:p w:rsidR="00393505" w:rsidRPr="008679A2" w:rsidRDefault="00393505" w:rsidP="0039350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79A2"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  <w:proofErr w:type="gramStart"/>
      <w:r w:rsidRPr="008679A2">
        <w:rPr>
          <w:rFonts w:ascii="Times New Roman" w:eastAsia="Times New Roman" w:hAnsi="Times New Roman" w:cs="Times New Roman"/>
          <w:sz w:val="2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8679A2">
        <w:rPr>
          <w:rFonts w:ascii="Times New Roman" w:hAnsi="Times New Roman" w:cs="Times New Roman"/>
          <w:sz w:val="24"/>
          <w:szCs w:val="26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 администрации </w:t>
      </w:r>
      <w:r>
        <w:rPr>
          <w:rFonts w:ascii="Times New Roman" w:hAnsi="Times New Roman" w:cs="Times New Roman"/>
          <w:sz w:val="24"/>
          <w:szCs w:val="26"/>
        </w:rPr>
        <w:t>Гореловского сельского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поселения Ярославской области</w:t>
      </w:r>
    </w:p>
    <w:p w:rsidR="00393505" w:rsidRPr="00087A8D" w:rsidRDefault="00393505" w:rsidP="00393505">
      <w:pPr>
        <w:pStyle w:val="af1"/>
        <w:spacing w:after="0"/>
        <w:ind w:right="40"/>
        <w:jc w:val="both"/>
        <w:rPr>
          <w:sz w:val="22"/>
        </w:rPr>
      </w:pPr>
      <w:r w:rsidRPr="00087A8D">
        <w:rPr>
          <w:caps/>
          <w:sz w:val="22"/>
        </w:rPr>
        <w:t xml:space="preserve">администрация Гореловского сельского поселения </w:t>
      </w:r>
      <w:r w:rsidRPr="00087A8D">
        <w:rPr>
          <w:sz w:val="22"/>
        </w:rPr>
        <w:t>ПОСТАНОВЛЯЕТ:</w:t>
      </w:r>
    </w:p>
    <w:p w:rsidR="00393505" w:rsidRDefault="00393505" w:rsidP="00393505">
      <w:pPr>
        <w:pStyle w:val="af1"/>
        <w:ind w:firstLine="708"/>
        <w:jc w:val="both"/>
        <w:rPr>
          <w:szCs w:val="26"/>
        </w:rPr>
      </w:pPr>
    </w:p>
    <w:p w:rsidR="00393505" w:rsidRPr="008679A2" w:rsidRDefault="00393505" w:rsidP="00393505">
      <w:pPr>
        <w:pStyle w:val="af1"/>
        <w:ind w:firstLine="708"/>
        <w:jc w:val="both"/>
        <w:rPr>
          <w:b/>
          <w:i/>
          <w:szCs w:val="26"/>
        </w:rPr>
      </w:pPr>
      <w:r w:rsidRPr="008679A2">
        <w:rPr>
          <w:szCs w:val="26"/>
        </w:rPr>
        <w:t> 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:rsidR="00393505" w:rsidRPr="00CD68AE" w:rsidRDefault="00393505" w:rsidP="00393505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A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подписания и подлежит размещению </w:t>
      </w:r>
      <w:r w:rsidRPr="00CD68A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Гореловского</w:t>
      </w:r>
      <w:r w:rsidRPr="00CD68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информационно-коммуникационной сети «Интернет».</w:t>
      </w:r>
    </w:p>
    <w:p w:rsidR="00393505" w:rsidRPr="00CD68AE" w:rsidRDefault="00393505" w:rsidP="00393505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A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6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CD68AE">
        <w:rPr>
          <w:rFonts w:ascii="Times New Roman" w:hAnsi="Times New Roman" w:cs="Times New Roman"/>
          <w:spacing w:val="-5"/>
          <w:sz w:val="24"/>
          <w:szCs w:val="24"/>
        </w:rPr>
        <w:t>оставляю за собой.</w:t>
      </w:r>
    </w:p>
    <w:p w:rsidR="00393505" w:rsidRDefault="00393505" w:rsidP="00393505">
      <w:pPr>
        <w:ind w:left="283"/>
        <w:rPr>
          <w:rFonts w:eastAsia="Times New Roman"/>
          <w:sz w:val="26"/>
          <w:szCs w:val="26"/>
        </w:rPr>
      </w:pPr>
    </w:p>
    <w:p w:rsidR="00393505" w:rsidRPr="003A087F" w:rsidRDefault="00393505" w:rsidP="00393505">
      <w:pPr>
        <w:ind w:left="567"/>
        <w:rPr>
          <w:rFonts w:ascii="Times New Roman" w:hAnsi="Times New Roman" w:cs="Times New Roman"/>
        </w:rPr>
      </w:pPr>
      <w:r>
        <w:rPr>
          <w:rFonts w:eastAsia="Times New Roman"/>
          <w:sz w:val="26"/>
          <w:szCs w:val="26"/>
        </w:rPr>
        <w:t xml:space="preserve"> </w:t>
      </w:r>
      <w:r w:rsidRPr="003A087F">
        <w:rPr>
          <w:rFonts w:ascii="Times New Roman" w:hAnsi="Times New Roman" w:cs="Times New Roman"/>
        </w:rPr>
        <w:t>Глава Гореловского                                                                                                                                                                                              сельского поселения                                                  В.</w:t>
      </w:r>
      <w:r>
        <w:rPr>
          <w:rFonts w:ascii="Times New Roman" w:hAnsi="Times New Roman" w:cs="Times New Roman"/>
        </w:rPr>
        <w:t xml:space="preserve"> </w:t>
      </w:r>
      <w:r w:rsidRPr="003A087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3A087F">
        <w:rPr>
          <w:rFonts w:ascii="Times New Roman" w:hAnsi="Times New Roman" w:cs="Times New Roman"/>
        </w:rPr>
        <w:t>Бобин</w:t>
      </w:r>
    </w:p>
    <w:p w:rsidR="00393505" w:rsidRDefault="00393505" w:rsidP="00393505">
      <w:pPr>
        <w:shd w:val="clear" w:color="auto" w:fill="FFFFFF"/>
        <w:spacing w:after="240" w:line="312" w:lineRule="atLeast"/>
        <w:textAlignment w:val="baseline"/>
        <w:rPr>
          <w:sz w:val="20"/>
        </w:rPr>
      </w:pPr>
    </w:p>
    <w:p w:rsidR="00393505" w:rsidRDefault="00393505" w:rsidP="00393505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393505" w:rsidRDefault="00393505" w:rsidP="00393505">
      <w:pPr>
        <w:jc w:val="center"/>
        <w:rPr>
          <w:sz w:val="20"/>
        </w:rPr>
      </w:pPr>
    </w:p>
    <w:p w:rsidR="00393505" w:rsidRDefault="00393505" w:rsidP="00393505">
      <w:pPr>
        <w:jc w:val="center"/>
        <w:rPr>
          <w:sz w:val="20"/>
        </w:rPr>
      </w:pPr>
    </w:p>
    <w:p w:rsidR="00393505" w:rsidRDefault="00393505" w:rsidP="00393505">
      <w:pPr>
        <w:jc w:val="center"/>
        <w:rPr>
          <w:sz w:val="20"/>
        </w:rPr>
      </w:pPr>
    </w:p>
    <w:p w:rsidR="00393505" w:rsidRDefault="00393505" w:rsidP="00393505">
      <w:pPr>
        <w:jc w:val="center"/>
        <w:rPr>
          <w:szCs w:val="28"/>
        </w:rPr>
      </w:pPr>
    </w:p>
    <w:p w:rsidR="00393505" w:rsidRPr="00CD68AE" w:rsidRDefault="00393505" w:rsidP="003935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68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1</w:t>
      </w:r>
    </w:p>
    <w:p w:rsidR="00393505" w:rsidRPr="00CD68AE" w:rsidRDefault="00393505" w:rsidP="0039350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68A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Гореловского</w:t>
      </w:r>
      <w:r w:rsidRPr="00CD68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93505" w:rsidRPr="005A724B" w:rsidRDefault="00393505" w:rsidP="00393505">
      <w:pPr>
        <w:jc w:val="right"/>
      </w:pPr>
      <w:r w:rsidRPr="00CD68AE">
        <w:rPr>
          <w:rFonts w:ascii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D68AE">
        <w:rPr>
          <w:rFonts w:ascii="Times New Roman" w:hAnsi="Times New Roman" w:cs="Times New Roman"/>
          <w:color w:val="000000"/>
          <w:sz w:val="24"/>
          <w:szCs w:val="24"/>
        </w:rPr>
        <w:t>.03.2022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8AE">
        <w:rPr>
          <w:rFonts w:ascii="Times New Roman" w:hAnsi="Times New Roman" w:cs="Times New Roman"/>
          <w:color w:val="000000"/>
          <w:sz w:val="24"/>
          <w:szCs w:val="24"/>
        </w:rPr>
        <w:t>г. №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93505" w:rsidRDefault="00393505" w:rsidP="00393505">
      <w:pPr>
        <w:pStyle w:val="af1"/>
        <w:jc w:val="center"/>
      </w:pPr>
      <w:r>
        <w:t>Форма</w:t>
      </w:r>
    </w:p>
    <w:p w:rsidR="00393505" w:rsidRDefault="00393505" w:rsidP="00393505">
      <w:pPr>
        <w:pStyle w:val="af1"/>
        <w:jc w:val="center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393505" w:rsidRDefault="00393505" w:rsidP="00393505">
      <w:pPr>
        <w:pStyle w:val="af1"/>
      </w:pP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3505" w:rsidRPr="005E79AF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3505" w:rsidRPr="00FE3B53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393505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505" w:rsidRPr="00FE3B53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935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393505" w:rsidRPr="00FE3B53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393505" w:rsidRPr="005E79AF" w:rsidRDefault="00393505" w:rsidP="0039350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907"/>
        <w:gridCol w:w="907"/>
        <w:gridCol w:w="3714"/>
      </w:tblGrid>
      <w:tr w:rsidR="00393505" w:rsidRPr="00CA2F6C" w:rsidTr="00996E67">
        <w:tc>
          <w:tcPr>
            <w:tcW w:w="624" w:type="dxa"/>
            <w:vMerge w:val="restart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393505" w:rsidRPr="00CA2F6C" w:rsidRDefault="00393505" w:rsidP="00996E6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Вопрос, отражающий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обязательных требований*</w:t>
            </w:r>
            <w:hyperlink w:anchor="P376" w:history="1"/>
          </w:p>
        </w:tc>
        <w:tc>
          <w:tcPr>
            <w:tcW w:w="1814" w:type="dxa"/>
            <w:gridSpan w:val="2"/>
          </w:tcPr>
          <w:p w:rsidR="00393505" w:rsidRPr="00CA2F6C" w:rsidRDefault="00393505" w:rsidP="00996E67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 о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393505" w:rsidRPr="00CA2F6C" w:rsidRDefault="00393505" w:rsidP="00996E67">
            <w:pPr>
              <w:pStyle w:val="ConsPlusNormal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нормативных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CA2F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93505" w:rsidRPr="00CA2F6C" w:rsidTr="00996E67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93505" w:rsidRPr="00CA2F6C" w:rsidRDefault="00393505" w:rsidP="0099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393505" w:rsidRPr="00CA2F6C" w:rsidRDefault="00393505" w:rsidP="0099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393505" w:rsidRPr="00CA2F6C" w:rsidRDefault="00393505" w:rsidP="0099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tabs>
                <w:tab w:val="left" w:pos="13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общедомовым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2 к Правилам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 пункты 31, 59(1), 60(1) Правил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унальные услуги (по холодному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водоснабжению, электроснабжению) предоставленные в жилом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2 к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водоснабжению, электроснабжению) предоставленные на 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общедомовым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) прибором учета?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лодному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водоснабжению, электроснабжению) предоставленные на 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общедомовым</w:t>
            </w:r>
            <w:proofErr w:type="spellEnd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) прибором учета?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№ 354;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7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п.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п.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п.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электроснабжения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7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vAlign w:val="bottom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8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9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0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1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3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4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5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6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393505" w:rsidRPr="00CA2F6C" w:rsidTr="00996E67">
        <w:tc>
          <w:tcPr>
            <w:tcW w:w="624" w:type="dxa"/>
          </w:tcPr>
          <w:p w:rsidR="00393505" w:rsidRPr="00CA2F6C" w:rsidRDefault="00393505" w:rsidP="00996E67">
            <w:pPr>
              <w:pStyle w:val="ConsPlusNormal0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</w:t>
            </w:r>
            <w:r w:rsidRPr="00CA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93505" w:rsidRPr="00CA2F6C" w:rsidRDefault="00393505" w:rsidP="00996E6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7" w:history="1">
              <w:r w:rsidRPr="00CA2F6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CA2F6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393505" w:rsidRPr="00251470" w:rsidRDefault="00393505" w:rsidP="00393505">
      <w:pPr>
        <w:pStyle w:val="ConsPlusNormal0"/>
        <w:rPr>
          <w:rFonts w:ascii="Times New Roman" w:hAnsi="Times New Roman" w:cs="Times New Roman"/>
          <w:sz w:val="16"/>
          <w:szCs w:val="24"/>
        </w:rPr>
      </w:pPr>
    </w:p>
    <w:p w:rsidR="00393505" w:rsidRPr="00251470" w:rsidRDefault="00393505" w:rsidP="0039350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bookmarkStart w:id="0" w:name="P376"/>
      <w:bookmarkEnd w:id="0"/>
      <w:r w:rsidRPr="00251470">
        <w:rPr>
          <w:rFonts w:ascii="Times New Roman" w:hAnsi="Times New Roman" w:cs="Times New Roman"/>
          <w:sz w:val="22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93505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  <w:proofErr w:type="gramEnd"/>
    </w:p>
    <w:p w:rsidR="00393505" w:rsidRPr="00D970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505" w:rsidRPr="00D97005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393505" w:rsidRPr="005E79AF" w:rsidRDefault="00393505" w:rsidP="00393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505" w:rsidRPr="00D97005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93505" w:rsidRPr="00D970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505" w:rsidRPr="00D97005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5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393505" w:rsidRPr="00D97005" w:rsidRDefault="00393505" w:rsidP="003935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393505" w:rsidRPr="005E79AF" w:rsidRDefault="00393505" w:rsidP="00393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505" w:rsidRPr="00D97005" w:rsidRDefault="00393505" w:rsidP="0039350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393505" w:rsidRDefault="00393505" w:rsidP="00393505">
      <w:pPr>
        <w:pStyle w:val="a3"/>
        <w:ind w:left="-1418"/>
        <w:outlineLvl w:val="0"/>
      </w:pPr>
    </w:p>
    <w:p w:rsidR="00393505" w:rsidRDefault="00393505" w:rsidP="00393505">
      <w:pPr>
        <w:pStyle w:val="a3"/>
        <w:ind w:left="-1418"/>
        <w:outlineLvl w:val="0"/>
      </w:pPr>
    </w:p>
    <w:p w:rsidR="003055C5" w:rsidRPr="00393505" w:rsidRDefault="003055C5" w:rsidP="00393505"/>
    <w:sectPr w:rsidR="003055C5" w:rsidRPr="00393505" w:rsidSect="0095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DA0CD5"/>
    <w:multiLevelType w:val="hybridMultilevel"/>
    <w:tmpl w:val="156A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C44B2"/>
    <w:multiLevelType w:val="multilevel"/>
    <w:tmpl w:val="AB14A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5432459E"/>
    <w:multiLevelType w:val="hybridMultilevel"/>
    <w:tmpl w:val="C470B360"/>
    <w:lvl w:ilvl="0" w:tplc="084EF8AE">
      <w:start w:val="1"/>
      <w:numFmt w:val="decimal"/>
      <w:lvlText w:val="%1."/>
      <w:lvlJc w:val="left"/>
      <w:pPr>
        <w:ind w:left="-20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D035875"/>
    <w:multiLevelType w:val="multilevel"/>
    <w:tmpl w:val="AE825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D17"/>
    <w:rsid w:val="001C6194"/>
    <w:rsid w:val="003055C5"/>
    <w:rsid w:val="00393505"/>
    <w:rsid w:val="009571C8"/>
    <w:rsid w:val="00DB6D17"/>
    <w:rsid w:val="00D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C8"/>
  </w:style>
  <w:style w:type="paragraph" w:styleId="1">
    <w:name w:val="heading 1"/>
    <w:aliases w:val="H1,Заголовок 1 Знак Знак Знак Знак,Глава"/>
    <w:basedOn w:val="a"/>
    <w:link w:val="10"/>
    <w:uiPriority w:val="9"/>
    <w:qFormat/>
    <w:rsid w:val="00393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"/>
    <w:basedOn w:val="a"/>
    <w:rsid w:val="00DB6D1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4">
    <w:name w:val="???????"/>
    <w:rsid w:val="00DB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B6D1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D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,Глава Знак"/>
    <w:basedOn w:val="a0"/>
    <w:link w:val="1"/>
    <w:uiPriority w:val="9"/>
    <w:rsid w:val="00393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39350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93505"/>
  </w:style>
  <w:style w:type="paragraph" w:styleId="a7">
    <w:name w:val="No Spacing"/>
    <w:link w:val="a8"/>
    <w:qFormat/>
    <w:rsid w:val="00393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locked/>
    <w:rsid w:val="00393505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9350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3935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rsid w:val="00393505"/>
    <w:rPr>
      <w:color w:val="000080"/>
      <w:u w:val="single"/>
    </w:rPr>
  </w:style>
  <w:style w:type="paragraph" w:customStyle="1" w:styleId="11">
    <w:name w:val="Без интервала1"/>
    <w:rsid w:val="00393505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paragraph" w:customStyle="1" w:styleId="formattext">
    <w:name w:val="formattext"/>
    <w:basedOn w:val="a"/>
    <w:rsid w:val="003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Îáû÷íûé"/>
    <w:rsid w:val="0039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93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">
    <w:name w:val="Текст сноски1"/>
    <w:basedOn w:val="a"/>
    <w:next w:val="ab"/>
    <w:link w:val="ac"/>
    <w:uiPriority w:val="99"/>
    <w:rsid w:val="0039350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b">
    <w:name w:val="footnote text"/>
    <w:basedOn w:val="a"/>
    <w:link w:val="13"/>
    <w:uiPriority w:val="99"/>
    <w:semiHidden/>
    <w:unhideWhenUsed/>
    <w:rsid w:val="0039350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12"/>
    <w:uiPriority w:val="99"/>
    <w:rsid w:val="00393505"/>
    <w:rPr>
      <w:sz w:val="20"/>
      <w:szCs w:val="20"/>
    </w:rPr>
  </w:style>
  <w:style w:type="character" w:customStyle="1" w:styleId="13">
    <w:name w:val="Текст сноски Знак1"/>
    <w:basedOn w:val="a0"/>
    <w:link w:val="ab"/>
    <w:uiPriority w:val="99"/>
    <w:semiHidden/>
    <w:rsid w:val="00393505"/>
    <w:rPr>
      <w:sz w:val="20"/>
      <w:szCs w:val="20"/>
    </w:rPr>
  </w:style>
  <w:style w:type="character" w:styleId="ad">
    <w:name w:val="footnote reference"/>
    <w:basedOn w:val="a0"/>
    <w:uiPriority w:val="99"/>
    <w:rsid w:val="00393505"/>
    <w:rPr>
      <w:vertAlign w:val="superscript"/>
    </w:rPr>
  </w:style>
  <w:style w:type="paragraph" w:styleId="ae">
    <w:name w:val="Normal (Web)"/>
    <w:basedOn w:val="a"/>
    <w:uiPriority w:val="99"/>
    <w:unhideWhenUsed/>
    <w:rsid w:val="003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semiHidden/>
    <w:rsid w:val="0039350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39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uiPriority w:val="99"/>
    <w:semiHidden/>
    <w:rsid w:val="0039350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3935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935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3505"/>
  </w:style>
  <w:style w:type="character" w:styleId="af3">
    <w:name w:val="Strong"/>
    <w:basedOn w:val="a0"/>
    <w:qFormat/>
    <w:rsid w:val="00393505"/>
    <w:rPr>
      <w:b/>
      <w:bCs/>
    </w:rPr>
  </w:style>
  <w:style w:type="paragraph" w:customStyle="1" w:styleId="15">
    <w:name w:val="Абзац списка1"/>
    <w:basedOn w:val="a"/>
    <w:rsid w:val="003935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rsid w:val="0039350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393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93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3505"/>
  </w:style>
  <w:style w:type="paragraph" w:styleId="af4">
    <w:name w:val="header"/>
    <w:basedOn w:val="a"/>
    <w:link w:val="af5"/>
    <w:uiPriority w:val="99"/>
    <w:unhideWhenUsed/>
    <w:rsid w:val="003935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93505"/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393505"/>
  </w:style>
  <w:style w:type="paragraph" w:styleId="af7">
    <w:name w:val="footer"/>
    <w:basedOn w:val="a"/>
    <w:link w:val="af6"/>
    <w:uiPriority w:val="99"/>
    <w:semiHidden/>
    <w:unhideWhenUsed/>
    <w:rsid w:val="0039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7"/>
    <w:uiPriority w:val="99"/>
    <w:semiHidden/>
    <w:rsid w:val="00393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5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7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2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07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199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4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AA5F59CE381F069D8ED90C52157891C04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7305</Words>
  <Characters>41644</Characters>
  <Application>Microsoft Office Word</Application>
  <DocSecurity>0</DocSecurity>
  <Lines>347</Lines>
  <Paragraphs>97</Paragraphs>
  <ScaleCrop>false</ScaleCrop>
  <Company/>
  <LinksUpToDate>false</LinksUpToDate>
  <CharactersWithSpaces>48852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2022-02-28T09:03:00Z</dcterms:created>
  <dcterms:modified xsi:type="dcterms:W3CDTF">2022-03-16T13:45:00Z</dcterms:modified>
</cp:coreProperties>
</file>