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57" w:rsidRPr="00B315F7" w:rsidRDefault="00254157" w:rsidP="00254157">
      <w:pPr>
        <w:pStyle w:val="a4"/>
        <w:ind w:left="-1418"/>
        <w:outlineLvl w:val="0"/>
      </w:pPr>
      <w:r w:rsidRPr="00B315F7">
        <w:t xml:space="preserve">Администрация Гореловского сельского поселения </w:t>
      </w:r>
    </w:p>
    <w:p w:rsidR="00254157" w:rsidRPr="00B315F7" w:rsidRDefault="00254157" w:rsidP="00254157">
      <w:pPr>
        <w:pStyle w:val="a4"/>
        <w:ind w:left="-1418"/>
      </w:pPr>
      <w:r w:rsidRPr="00B315F7">
        <w:t>Ярославской области.</w:t>
      </w:r>
    </w:p>
    <w:p w:rsidR="00254157" w:rsidRPr="00B315F7" w:rsidRDefault="00254157" w:rsidP="00254157">
      <w:pPr>
        <w:pStyle w:val="a3"/>
        <w:ind w:left="-1418"/>
        <w:jc w:val="center"/>
      </w:pPr>
    </w:p>
    <w:p w:rsidR="00254157" w:rsidRPr="00B315F7" w:rsidRDefault="00254157" w:rsidP="00254157">
      <w:pPr>
        <w:pStyle w:val="a3"/>
        <w:ind w:left="-1418"/>
        <w:jc w:val="center"/>
        <w:rPr>
          <w:b/>
          <w:spacing w:val="40"/>
          <w:sz w:val="36"/>
          <w:szCs w:val="36"/>
        </w:rPr>
      </w:pPr>
      <w:r w:rsidRPr="00B315F7">
        <w:rPr>
          <w:b/>
          <w:spacing w:val="200"/>
          <w:sz w:val="40"/>
        </w:rPr>
        <w:t>ПОСТАНОВЛЕНИЕ</w:t>
      </w:r>
    </w:p>
    <w:p w:rsidR="00254157" w:rsidRPr="00B315F7" w:rsidRDefault="00254157" w:rsidP="00254157">
      <w:pPr>
        <w:pStyle w:val="a3"/>
        <w:ind w:left="-1418"/>
        <w:rPr>
          <w:sz w:val="24"/>
        </w:rPr>
      </w:pPr>
    </w:p>
    <w:p w:rsidR="00254157" w:rsidRDefault="00254157" w:rsidP="00254157">
      <w:pPr>
        <w:pStyle w:val="Style4"/>
        <w:widowControl/>
        <w:spacing w:line="240" w:lineRule="auto"/>
      </w:pPr>
      <w:r>
        <w:t xml:space="preserve">     </w:t>
      </w:r>
    </w:p>
    <w:p w:rsidR="00254157" w:rsidRDefault="00254157" w:rsidP="00254157">
      <w:pPr>
        <w:pStyle w:val="western"/>
        <w:spacing w:before="0" w:beforeAutospacing="0" w:after="0" w:afterAutospacing="0"/>
      </w:pPr>
      <w:r>
        <w:t>02.11.2017 г.                                                №  54</w:t>
      </w:r>
    </w:p>
    <w:p w:rsidR="00254157" w:rsidRPr="00B315F7" w:rsidRDefault="00254157" w:rsidP="00254157">
      <w:pPr>
        <w:pStyle w:val="Style4"/>
        <w:widowControl/>
        <w:spacing w:line="240" w:lineRule="auto"/>
      </w:pPr>
      <w:r>
        <w:rPr>
          <w:sz w:val="28"/>
          <w:szCs w:val="28"/>
        </w:rPr>
        <w:t xml:space="preserve"> </w:t>
      </w:r>
      <w:r w:rsidRPr="00B315F7">
        <w:t>с. Горелово</w:t>
      </w:r>
    </w:p>
    <w:p w:rsidR="00254157" w:rsidRPr="00016CA2" w:rsidRDefault="00254157" w:rsidP="00254157">
      <w:pPr>
        <w:shd w:val="clear" w:color="auto" w:fill="FFFFFF"/>
        <w:spacing w:after="0" w:line="240" w:lineRule="auto"/>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t xml:space="preserve">Об утверждении Административного регламента </w:t>
      </w:r>
    </w:p>
    <w:p w:rsidR="00254157" w:rsidRPr="00016CA2" w:rsidRDefault="00254157" w:rsidP="00254157">
      <w:pPr>
        <w:shd w:val="clear" w:color="auto" w:fill="FFFFFF"/>
        <w:spacing w:after="0" w:line="240" w:lineRule="auto"/>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осуществления муниципального </w:t>
      </w:r>
      <w:proofErr w:type="gramStart"/>
      <w:r w:rsidRPr="00016CA2">
        <w:rPr>
          <w:rFonts w:ascii="Times New Roman" w:eastAsia="Times New Roman" w:hAnsi="Times New Roman" w:cs="Times New Roman"/>
          <w:spacing w:val="2"/>
          <w:sz w:val="24"/>
          <w:szCs w:val="24"/>
        </w:rPr>
        <w:t>контроля</w:t>
      </w:r>
      <w:r w:rsidRPr="00016CA2">
        <w:rPr>
          <w:rFonts w:ascii="Times New Roman" w:eastAsia="Times New Roman" w:hAnsi="Times New Roman" w:cs="Times New Roman"/>
          <w:spacing w:val="2"/>
          <w:sz w:val="24"/>
          <w:szCs w:val="24"/>
        </w:rPr>
        <w:br/>
        <w:t>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w:t>
      </w:r>
    </w:p>
    <w:p w:rsidR="00254157" w:rsidRPr="00016CA2" w:rsidRDefault="00254157" w:rsidP="00254157">
      <w:pPr>
        <w:shd w:val="clear" w:color="auto" w:fill="FFFFFF"/>
        <w:spacing w:after="0" w:line="240" w:lineRule="auto"/>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муниципальными правовыми актами в сфере</w:t>
      </w:r>
      <w:r w:rsidRPr="00016CA2">
        <w:rPr>
          <w:rFonts w:ascii="Times New Roman" w:eastAsia="Times New Roman" w:hAnsi="Times New Roman" w:cs="Times New Roman"/>
          <w:spacing w:val="2"/>
          <w:sz w:val="24"/>
          <w:szCs w:val="24"/>
        </w:rPr>
        <w:br/>
        <w:t xml:space="preserve"> благоустройства территории </w:t>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r w:rsidRPr="00016CA2">
        <w:rPr>
          <w:rFonts w:ascii="Times New Roman" w:eastAsia="Times New Roman" w:hAnsi="Times New Roman" w:cs="Times New Roman"/>
          <w:spacing w:val="2"/>
          <w:sz w:val="24"/>
          <w:szCs w:val="24"/>
        </w:rPr>
        <w:softHyphen/>
      </w: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254157" w:rsidRDefault="00254157" w:rsidP="00254157">
      <w:pPr>
        <w:spacing w:before="240"/>
        <w:ind w:firstLine="708"/>
        <w:jc w:val="both"/>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В соответствии с </w:t>
      </w:r>
      <w:hyperlink r:id="rId5" w:history="1">
        <w:r w:rsidRPr="00016CA2">
          <w:rPr>
            <w:rFonts w:ascii="Times New Roman" w:eastAsia="Times New Roman" w:hAnsi="Times New Roman" w:cs="Times New Roman"/>
            <w:spacing w:val="2"/>
            <w:sz w:val="24"/>
            <w:szCs w:val="24"/>
          </w:rPr>
          <w:t>Федеральным законом от 06.10.2003 N 131-ФЗ</w:t>
        </w:r>
      </w:hyperlink>
      <w:r w:rsidRPr="00016CA2">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w:t>
      </w:r>
      <w:hyperlink r:id="rId6" w:history="1">
        <w:r w:rsidRPr="00016CA2">
          <w:rPr>
            <w:rFonts w:ascii="Times New Roman" w:eastAsia="Times New Roman" w:hAnsi="Times New Roman" w:cs="Times New Roman"/>
            <w:spacing w:val="2"/>
            <w:sz w:val="24"/>
            <w:szCs w:val="24"/>
          </w:rPr>
          <w:t>Федеральным законом от 26.12.2008 N 294-ФЗ</w:t>
        </w:r>
      </w:hyperlink>
      <w:r w:rsidRPr="00016CA2">
        <w:rPr>
          <w:rFonts w:ascii="Times New Roman" w:eastAsia="Times New Roman" w:hAnsi="Times New Roman" w:cs="Times New Roman"/>
          <w:spacing w:val="2"/>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016CA2">
          <w:rPr>
            <w:rFonts w:ascii="Times New Roman" w:eastAsia="Times New Roman" w:hAnsi="Times New Roman" w:cs="Times New Roman"/>
            <w:spacing w:val="2"/>
            <w:sz w:val="24"/>
            <w:szCs w:val="24"/>
          </w:rPr>
          <w:t xml:space="preserve">постановлением Правительства Ярославской области  от </w:t>
        </w:r>
        <w:r w:rsidRPr="00016CA2">
          <w:rPr>
            <w:rFonts w:ascii="Times New Roman" w:hAnsi="Times New Roman" w:cs="Times New Roman"/>
            <w:spacing w:val="2"/>
            <w:sz w:val="24"/>
            <w:szCs w:val="24"/>
            <w:shd w:val="clear" w:color="auto" w:fill="FFFFFF"/>
          </w:rPr>
          <w:t>24 декабря 2012 года N 1508-п</w:t>
        </w:r>
      </w:hyperlink>
      <w:r w:rsidRPr="00016CA2">
        <w:rPr>
          <w:rFonts w:ascii="Times New Roman" w:eastAsia="Times New Roman" w:hAnsi="Times New Roman" w:cs="Times New Roman"/>
          <w:spacing w:val="2"/>
          <w:sz w:val="24"/>
          <w:szCs w:val="24"/>
        </w:rPr>
        <w:t> «Об утверждении Порядка разработки и принятия административных регламентов осуществления</w:t>
      </w:r>
      <w:proofErr w:type="gramEnd"/>
      <w:r w:rsidRPr="00016CA2">
        <w:rPr>
          <w:rFonts w:ascii="Times New Roman" w:eastAsia="Times New Roman" w:hAnsi="Times New Roman" w:cs="Times New Roman"/>
          <w:spacing w:val="2"/>
          <w:sz w:val="24"/>
          <w:szCs w:val="24"/>
        </w:rPr>
        <w:t xml:space="preserve"> муниципального контроля», Уставом Гореловского сельского поселения Ярославской области  </w:t>
      </w:r>
    </w:p>
    <w:p w:rsidR="00254157" w:rsidRPr="00074FA3" w:rsidRDefault="00254157" w:rsidP="00254157">
      <w:pPr>
        <w:spacing w:before="240"/>
        <w:jc w:val="both"/>
        <w:rPr>
          <w:rFonts w:ascii="Times New Roman" w:hAnsi="Times New Roman" w:cs="Times New Roman"/>
          <w:szCs w:val="24"/>
        </w:rPr>
      </w:pPr>
      <w:r w:rsidRPr="00074FA3">
        <w:rPr>
          <w:rFonts w:ascii="Times New Roman" w:hAnsi="Times New Roman" w:cs="Times New Roman"/>
          <w:szCs w:val="24"/>
        </w:rPr>
        <w:t xml:space="preserve">АДМИНИСТРАЦИЯ  ГОРЕЛОВСКОГО </w:t>
      </w:r>
      <w:r>
        <w:rPr>
          <w:rFonts w:ascii="Times New Roman" w:hAnsi="Times New Roman" w:cs="Times New Roman"/>
          <w:szCs w:val="24"/>
        </w:rPr>
        <w:t xml:space="preserve"> </w:t>
      </w:r>
      <w:r w:rsidRPr="00074FA3">
        <w:rPr>
          <w:rFonts w:ascii="Times New Roman" w:hAnsi="Times New Roman" w:cs="Times New Roman"/>
          <w:szCs w:val="24"/>
        </w:rPr>
        <w:t xml:space="preserve">СЕЛЬСКОГО </w:t>
      </w:r>
      <w:r>
        <w:rPr>
          <w:rFonts w:ascii="Times New Roman" w:hAnsi="Times New Roman" w:cs="Times New Roman"/>
          <w:szCs w:val="24"/>
        </w:rPr>
        <w:t xml:space="preserve"> </w:t>
      </w:r>
      <w:r w:rsidRPr="00074FA3">
        <w:rPr>
          <w:rFonts w:ascii="Times New Roman" w:hAnsi="Times New Roman" w:cs="Times New Roman"/>
          <w:szCs w:val="24"/>
        </w:rPr>
        <w:t>ПОСЕЛЕНИЯ</w:t>
      </w:r>
      <w:r>
        <w:rPr>
          <w:rFonts w:ascii="Times New Roman" w:hAnsi="Times New Roman" w:cs="Times New Roman"/>
          <w:szCs w:val="24"/>
        </w:rPr>
        <w:t xml:space="preserve"> </w:t>
      </w:r>
      <w:r w:rsidRPr="00074FA3">
        <w:rPr>
          <w:rFonts w:ascii="Times New Roman" w:hAnsi="Times New Roman" w:cs="Times New Roman"/>
          <w:szCs w:val="24"/>
        </w:rPr>
        <w:t xml:space="preserve"> ПОСТАНОВЛЯЕТ:</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1. Утвердить административный регламент осуществления муниципального </w:t>
      </w:r>
      <w:proofErr w:type="gramStart"/>
      <w:r w:rsidRPr="00016CA2">
        <w:rPr>
          <w:rFonts w:ascii="Times New Roman" w:eastAsia="Times New Roman" w:hAnsi="Times New Roman" w:cs="Times New Roman"/>
          <w:spacing w:val="2"/>
          <w:sz w:val="24"/>
          <w:szCs w:val="24"/>
        </w:rPr>
        <w:t>контроля 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муниципальными правовыми актами в сфере благоустройства территории Гореловского сельского поселения согласно приложению к настоящему постановлению.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2. </w:t>
      </w:r>
      <w:r>
        <w:rPr>
          <w:rFonts w:ascii="Times New Roman" w:eastAsia="Times New Roman" w:hAnsi="Times New Roman" w:cs="Times New Roman"/>
          <w:spacing w:val="2"/>
          <w:sz w:val="24"/>
          <w:szCs w:val="24"/>
        </w:rPr>
        <w:t xml:space="preserve"> </w:t>
      </w:r>
      <w:proofErr w:type="gramStart"/>
      <w:r w:rsidRPr="00016CA2">
        <w:rPr>
          <w:rFonts w:ascii="Times New Roman" w:eastAsia="Times New Roman" w:hAnsi="Times New Roman" w:cs="Times New Roman"/>
          <w:spacing w:val="2"/>
          <w:sz w:val="24"/>
          <w:szCs w:val="24"/>
        </w:rPr>
        <w:t>Контроль за</w:t>
      </w:r>
      <w:proofErr w:type="gramEnd"/>
      <w:r w:rsidRPr="00016CA2">
        <w:rPr>
          <w:rFonts w:ascii="Times New Roman" w:eastAsia="Times New Roman" w:hAnsi="Times New Roman" w:cs="Times New Roman"/>
          <w:spacing w:val="2"/>
          <w:sz w:val="24"/>
          <w:szCs w:val="24"/>
        </w:rPr>
        <w:t xml:space="preserve"> исполнением настоящего постановления возлагаю на себя.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5. Постановление вступает силу со дня его официального опубликования </w:t>
      </w:r>
      <w:r>
        <w:rPr>
          <w:rFonts w:ascii="Times New Roman" w:eastAsia="Times New Roman" w:hAnsi="Times New Roman" w:cs="Times New Roman"/>
          <w:spacing w:val="2"/>
          <w:sz w:val="24"/>
          <w:szCs w:val="24"/>
        </w:rPr>
        <w:t>(</w:t>
      </w:r>
      <w:r w:rsidRPr="00016CA2">
        <w:rPr>
          <w:rFonts w:ascii="Times New Roman" w:eastAsia="Times New Roman" w:hAnsi="Times New Roman" w:cs="Times New Roman"/>
          <w:spacing w:val="2"/>
          <w:sz w:val="24"/>
          <w:szCs w:val="24"/>
        </w:rPr>
        <w:t>обнародования).</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Глава Гореловского </w:t>
      </w: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сельского поселения:                                   В. А. Бобин</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254157" w:rsidRPr="00016CA2" w:rsidRDefault="00254157" w:rsidP="00254157">
      <w:pPr>
        <w:shd w:val="clear" w:color="auto" w:fill="FFFFFF"/>
        <w:spacing w:before="514" w:after="309" w:line="240" w:lineRule="auto"/>
        <w:jc w:val="both"/>
        <w:textAlignment w:val="baseline"/>
        <w:outlineLvl w:val="1"/>
        <w:rPr>
          <w:rFonts w:ascii="Times New Roman" w:eastAsia="Times New Roman" w:hAnsi="Times New Roman" w:cs="Times New Roman"/>
          <w:spacing w:val="2"/>
          <w:sz w:val="24"/>
          <w:szCs w:val="24"/>
        </w:rPr>
      </w:pPr>
    </w:p>
    <w:p w:rsidR="00254157" w:rsidRPr="00A96368" w:rsidRDefault="00254157" w:rsidP="00254157">
      <w:pPr>
        <w:shd w:val="clear" w:color="auto" w:fill="FFFFFF"/>
        <w:spacing w:before="514" w:after="309" w:line="240" w:lineRule="auto"/>
        <w:jc w:val="center"/>
        <w:textAlignment w:val="baseline"/>
        <w:outlineLvl w:val="1"/>
        <w:rPr>
          <w:rFonts w:ascii="Times New Roman" w:eastAsia="Times New Roman" w:hAnsi="Times New Roman" w:cs="Times New Roman"/>
          <w:b/>
          <w:spacing w:val="2"/>
          <w:sz w:val="28"/>
          <w:szCs w:val="24"/>
        </w:rPr>
      </w:pPr>
      <w:r w:rsidRPr="00A96368">
        <w:rPr>
          <w:rFonts w:ascii="Times New Roman" w:eastAsia="Times New Roman" w:hAnsi="Times New Roman" w:cs="Times New Roman"/>
          <w:b/>
          <w:spacing w:val="2"/>
          <w:sz w:val="28"/>
          <w:szCs w:val="24"/>
        </w:rPr>
        <w:lastRenderedPageBreak/>
        <w:t xml:space="preserve">Административный регламент осуществления муниципального </w:t>
      </w:r>
      <w:proofErr w:type="gramStart"/>
      <w:r w:rsidRPr="00A96368">
        <w:rPr>
          <w:rFonts w:ascii="Times New Roman" w:eastAsia="Times New Roman" w:hAnsi="Times New Roman" w:cs="Times New Roman"/>
          <w:b/>
          <w:spacing w:val="2"/>
          <w:sz w:val="28"/>
          <w:szCs w:val="24"/>
        </w:rPr>
        <w:t>контроля за</w:t>
      </w:r>
      <w:proofErr w:type="gramEnd"/>
      <w:r w:rsidRPr="00A96368">
        <w:rPr>
          <w:rFonts w:ascii="Times New Roman" w:eastAsia="Times New Roman" w:hAnsi="Times New Roman" w:cs="Times New Roman"/>
          <w:b/>
          <w:spacing w:val="2"/>
          <w:sz w:val="28"/>
          <w:szCs w:val="24"/>
        </w:rPr>
        <w:t xml:space="preserve"> соблюдением требований, установленных муниципальными правовыми актами в сфере благоустройства территории Гореловского сельского поселения</w:t>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p w:rsidR="00254157" w:rsidRPr="00016CA2" w:rsidRDefault="00254157" w:rsidP="00254157">
      <w:pPr>
        <w:shd w:val="clear" w:color="auto" w:fill="FFFFFF"/>
        <w:spacing w:after="309" w:line="240" w:lineRule="auto"/>
        <w:jc w:val="center"/>
        <w:textAlignment w:val="baseline"/>
        <w:outlineLvl w:val="2"/>
        <w:rPr>
          <w:rFonts w:ascii="Times New Roman" w:eastAsia="Times New Roman" w:hAnsi="Times New Roman" w:cs="Times New Roman"/>
          <w:spacing w:val="2"/>
          <w:sz w:val="28"/>
          <w:szCs w:val="24"/>
        </w:rPr>
      </w:pPr>
      <w:r w:rsidRPr="00016CA2">
        <w:rPr>
          <w:rFonts w:ascii="Times New Roman" w:eastAsia="Times New Roman" w:hAnsi="Times New Roman" w:cs="Times New Roman"/>
          <w:spacing w:val="2"/>
          <w:sz w:val="28"/>
          <w:szCs w:val="24"/>
        </w:rPr>
        <w:t>1. Общие положения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1.1. Наименование муниципальной функции.</w:t>
      </w: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Муниципальная функция осуществления муниципального </w:t>
      </w:r>
      <w:proofErr w:type="gramStart"/>
      <w:r w:rsidRPr="00016CA2">
        <w:rPr>
          <w:rFonts w:ascii="Times New Roman" w:eastAsia="Times New Roman" w:hAnsi="Times New Roman" w:cs="Times New Roman"/>
          <w:spacing w:val="2"/>
          <w:sz w:val="24"/>
          <w:szCs w:val="24"/>
        </w:rPr>
        <w:t>контроля 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муниципальными правовыми актами в сфере благоустройства территории Гореловского сельского поселения Ярославской области.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1.2. Наименование органа, предоставляющего муниципальную функцию.</w:t>
      </w:r>
      <w:r w:rsidRPr="00016CA2">
        <w:rPr>
          <w:rFonts w:ascii="Times New Roman" w:eastAsia="Times New Roman" w:hAnsi="Times New Roman" w:cs="Times New Roman"/>
          <w:spacing w:val="2"/>
          <w:sz w:val="24"/>
          <w:szCs w:val="24"/>
        </w:rPr>
        <w:br/>
        <w:t>Исполнение муниципальной функции осуществляется администрацией Гореловского сельского поселения.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Мероприятия по контролю осуществляются должностными лицами администрации посредством проведения плановых и внеплановых проверок (далее - проверка).</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1.3. </w:t>
      </w:r>
      <w:r>
        <w:rPr>
          <w:rFonts w:ascii="Times New Roman" w:eastAsia="Times New Roman" w:hAnsi="Times New Roman" w:cs="Times New Roman"/>
          <w:spacing w:val="2"/>
          <w:sz w:val="24"/>
          <w:szCs w:val="24"/>
        </w:rPr>
        <w:t>Администрация сельского поселения</w:t>
      </w:r>
      <w:r w:rsidRPr="00016CA2">
        <w:rPr>
          <w:rFonts w:ascii="Times New Roman" w:eastAsia="Times New Roman" w:hAnsi="Times New Roman" w:cs="Times New Roman"/>
          <w:spacing w:val="2"/>
          <w:sz w:val="24"/>
          <w:szCs w:val="24"/>
        </w:rPr>
        <w:t xml:space="preserve"> исполняет муниципальную функцию в соответствии </w:t>
      </w:r>
      <w:proofErr w:type="gramStart"/>
      <w:r w:rsidRPr="00016CA2">
        <w:rPr>
          <w:rFonts w:ascii="Times New Roman" w:eastAsia="Times New Roman" w:hAnsi="Times New Roman" w:cs="Times New Roman"/>
          <w:spacing w:val="2"/>
          <w:sz w:val="24"/>
          <w:szCs w:val="24"/>
        </w:rPr>
        <w:t>с</w:t>
      </w:r>
      <w:proofErr w:type="gramEnd"/>
      <w:r w:rsidRPr="00016CA2">
        <w:rPr>
          <w:rFonts w:ascii="Times New Roman" w:eastAsia="Times New Roman" w:hAnsi="Times New Roman" w:cs="Times New Roman"/>
          <w:spacing w:val="2"/>
          <w:sz w:val="24"/>
          <w:szCs w:val="24"/>
        </w:rPr>
        <w:t>:</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w:t>
      </w:r>
      <w:hyperlink r:id="rId8" w:history="1">
        <w:r w:rsidRPr="00016CA2">
          <w:rPr>
            <w:rFonts w:ascii="Times New Roman" w:eastAsia="Times New Roman" w:hAnsi="Times New Roman" w:cs="Times New Roman"/>
            <w:spacing w:val="2"/>
            <w:sz w:val="24"/>
            <w:szCs w:val="24"/>
          </w:rPr>
          <w:t>Федеральным законом от 26.12.2008 N 294-ФЗ</w:t>
        </w:r>
      </w:hyperlink>
      <w:r w:rsidRPr="00016CA2">
        <w:rPr>
          <w:rFonts w:ascii="Times New Roman" w:eastAsia="Times New Roman" w:hAnsi="Times New Roman" w:cs="Times New Roman"/>
          <w:spacing w:val="2"/>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w:t>
      </w:r>
      <w:hyperlink r:id="rId9" w:history="1">
        <w:r w:rsidRPr="00016CA2">
          <w:rPr>
            <w:rFonts w:ascii="Times New Roman" w:eastAsia="Times New Roman" w:hAnsi="Times New Roman" w:cs="Times New Roman"/>
            <w:spacing w:val="2"/>
            <w:sz w:val="24"/>
            <w:szCs w:val="24"/>
          </w:rPr>
          <w:t>Федеральным законом от 06.10.2003 N 131-ФЗ</w:t>
        </w:r>
      </w:hyperlink>
      <w:r w:rsidRPr="00016CA2">
        <w:rPr>
          <w:rFonts w:ascii="Times New Roman" w:eastAsia="Times New Roman" w:hAnsi="Times New Roman" w:cs="Times New Roman"/>
          <w:spacing w:val="2"/>
          <w:sz w:val="24"/>
          <w:szCs w:val="24"/>
        </w:rPr>
        <w:t> «Об общих принципах организации местного самоуправления в Российской Федерации» («Российская газета», N 202, 08.10.2003);</w:t>
      </w:r>
      <w:r w:rsidRPr="00016CA2">
        <w:rPr>
          <w:rFonts w:ascii="Times New Roman" w:eastAsia="Times New Roman" w:hAnsi="Times New Roman" w:cs="Times New Roman"/>
          <w:spacing w:val="2"/>
          <w:sz w:val="24"/>
          <w:szCs w:val="24"/>
        </w:rPr>
        <w:br/>
        <w:t>- </w:t>
      </w:r>
      <w:hyperlink r:id="rId10" w:history="1">
        <w:r w:rsidRPr="00016CA2">
          <w:rPr>
            <w:rFonts w:ascii="Times New Roman" w:eastAsia="Times New Roman" w:hAnsi="Times New Roman" w:cs="Times New Roman"/>
            <w:spacing w:val="2"/>
            <w:sz w:val="24"/>
            <w:szCs w:val="24"/>
          </w:rPr>
          <w:t xml:space="preserve">решением </w:t>
        </w:r>
        <w:r>
          <w:rPr>
            <w:rFonts w:ascii="Times New Roman" w:eastAsia="Times New Roman" w:hAnsi="Times New Roman" w:cs="Times New Roman"/>
            <w:spacing w:val="2"/>
            <w:sz w:val="24"/>
            <w:szCs w:val="24"/>
          </w:rPr>
          <w:t>Муниципального</w:t>
        </w:r>
      </w:hyperlink>
      <w:r>
        <w:rPr>
          <w:rFonts w:ascii="Times New Roman" w:hAnsi="Times New Roman" w:cs="Times New Roman"/>
          <w:sz w:val="24"/>
          <w:szCs w:val="24"/>
        </w:rPr>
        <w:t xml:space="preserve"> Совета Гореловского сельского поселения от 28.06.2012 № 102 </w:t>
      </w:r>
      <w:r w:rsidRPr="00016CA2">
        <w:rPr>
          <w:rFonts w:ascii="Times New Roman" w:eastAsia="Times New Roman" w:hAnsi="Times New Roman" w:cs="Times New Roman"/>
          <w:spacing w:val="2"/>
          <w:sz w:val="24"/>
          <w:szCs w:val="24"/>
        </w:rPr>
        <w:t> «</w:t>
      </w:r>
      <w:proofErr w:type="gramStart"/>
      <w:r w:rsidRPr="00016CA2">
        <w:rPr>
          <w:rFonts w:ascii="Times New Roman" w:eastAsia="Times New Roman" w:hAnsi="Times New Roman" w:cs="Times New Roman"/>
          <w:spacing w:val="2"/>
          <w:sz w:val="24"/>
          <w:szCs w:val="24"/>
        </w:rPr>
        <w:t>Об</w:t>
      </w:r>
      <w:proofErr w:type="gramEnd"/>
      <w:r w:rsidRPr="00016CA2">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Правил</w:t>
      </w:r>
      <w:r>
        <w:rPr>
          <w:rFonts w:ascii="Times New Roman" w:eastAsia="Times New Roman" w:hAnsi="Times New Roman" w:cs="Times New Roman"/>
          <w:spacing w:val="2"/>
          <w:sz w:val="24"/>
          <w:szCs w:val="24"/>
        </w:rPr>
        <w:t>ах</w:t>
      </w:r>
      <w:r w:rsidRPr="00016CA2">
        <w:rPr>
          <w:rFonts w:ascii="Times New Roman" w:eastAsia="Times New Roman" w:hAnsi="Times New Roman" w:cs="Times New Roman"/>
          <w:spacing w:val="2"/>
          <w:sz w:val="24"/>
          <w:szCs w:val="24"/>
        </w:rPr>
        <w:t xml:space="preserve"> благоустройства </w:t>
      </w:r>
      <w:r>
        <w:rPr>
          <w:rFonts w:ascii="Times New Roman" w:eastAsia="Times New Roman" w:hAnsi="Times New Roman" w:cs="Times New Roman"/>
          <w:spacing w:val="2"/>
          <w:sz w:val="24"/>
          <w:szCs w:val="24"/>
        </w:rPr>
        <w:t>и санитарного содержания территории Гореловского сельского поселения»</w:t>
      </w:r>
      <w:r w:rsidRPr="00016CA2">
        <w:rPr>
          <w:rFonts w:ascii="Times New Roman" w:eastAsia="Times New Roman" w:hAnsi="Times New Roman" w:cs="Times New Roman"/>
          <w:spacing w:val="2"/>
          <w:sz w:val="24"/>
          <w:szCs w:val="24"/>
        </w:rPr>
        <w:t>;</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 территории </w:t>
      </w:r>
      <w:r>
        <w:rPr>
          <w:rFonts w:ascii="Times New Roman" w:eastAsia="Times New Roman" w:hAnsi="Times New Roman" w:cs="Times New Roman"/>
          <w:spacing w:val="2"/>
          <w:sz w:val="24"/>
          <w:szCs w:val="24"/>
        </w:rPr>
        <w:t>Гореловского сельского поселения</w:t>
      </w:r>
      <w:r w:rsidRPr="00016CA2">
        <w:rPr>
          <w:rFonts w:ascii="Times New Roman" w:eastAsia="Times New Roman" w:hAnsi="Times New Roman" w:cs="Times New Roman"/>
          <w:spacing w:val="2"/>
          <w:sz w:val="24"/>
          <w:szCs w:val="24"/>
        </w:rPr>
        <w:t xml:space="preserve"> (далее - требования, установленные муниципальными правовыми актами).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1.5. Права и обязанности должностных лиц при осуществлении муниципального контроля.</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1.5.1. </w:t>
      </w:r>
      <w:proofErr w:type="gramStart"/>
      <w:r w:rsidRPr="00016CA2">
        <w:rPr>
          <w:rFonts w:ascii="Times New Roman" w:eastAsia="Times New Roman" w:hAnsi="Times New Roman" w:cs="Times New Roman"/>
          <w:spacing w:val="2"/>
          <w:sz w:val="24"/>
          <w:szCs w:val="24"/>
        </w:rPr>
        <w:t>Должностные лица органа муниципального контроля при проведении проверки вправе:</w:t>
      </w:r>
      <w:r w:rsidRPr="00016CA2">
        <w:rPr>
          <w:rFonts w:ascii="Times New Roman" w:eastAsia="Times New Roman" w:hAnsi="Times New Roman" w:cs="Times New Roman"/>
          <w:spacing w:val="2"/>
          <w:sz w:val="24"/>
          <w:szCs w:val="24"/>
        </w:rPr>
        <w:b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w:t>
      </w:r>
      <w:proofErr w:type="gramEnd"/>
      <w:r w:rsidRPr="00016CA2">
        <w:rPr>
          <w:rFonts w:ascii="Times New Roman" w:eastAsia="Times New Roman" w:hAnsi="Times New Roman" w:cs="Times New Roman"/>
          <w:spacing w:val="2"/>
          <w:sz w:val="24"/>
          <w:szCs w:val="24"/>
        </w:rPr>
        <w:t xml:space="preserve"> правовыми актами, с фактами причинения вреда;</w:t>
      </w:r>
      <w:r w:rsidRPr="00016CA2">
        <w:rPr>
          <w:rFonts w:ascii="Times New Roman" w:eastAsia="Times New Roman" w:hAnsi="Times New Roman" w:cs="Times New Roman"/>
          <w:spacing w:val="2"/>
          <w:sz w:val="24"/>
          <w:szCs w:val="24"/>
        </w:rPr>
        <w:br/>
        <w:t xml:space="preserve">- </w:t>
      </w:r>
      <w:proofErr w:type="gramStart"/>
      <w:r w:rsidRPr="00016CA2">
        <w:rPr>
          <w:rFonts w:ascii="Times New Roman" w:eastAsia="Times New Roman" w:hAnsi="Times New Roman" w:cs="Times New Roman"/>
          <w:spacing w:val="2"/>
          <w:sz w:val="24"/>
          <w:szCs w:val="24"/>
        </w:rPr>
        <w:t xml:space="preserve">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016CA2">
        <w:rPr>
          <w:rFonts w:ascii="Times New Roman" w:eastAsia="Times New Roman" w:hAnsi="Times New Roman" w:cs="Times New Roman"/>
          <w:spacing w:val="2"/>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016CA2">
        <w:rPr>
          <w:rFonts w:ascii="Times New Roman" w:eastAsia="Times New Roman" w:hAnsi="Times New Roman" w:cs="Times New Roman"/>
          <w:spacing w:val="2"/>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1" w:history="1">
        <w:r w:rsidRPr="00016CA2">
          <w:rPr>
            <w:rFonts w:ascii="Times New Roman" w:eastAsia="Times New Roman" w:hAnsi="Times New Roman" w:cs="Times New Roman"/>
            <w:spacing w:val="2"/>
            <w:sz w:val="24"/>
            <w:szCs w:val="24"/>
          </w:rPr>
          <w:t>частями 6</w:t>
        </w:r>
      </w:hyperlink>
      <w:r w:rsidRPr="00016CA2">
        <w:rPr>
          <w:rFonts w:ascii="Times New Roman" w:eastAsia="Times New Roman" w:hAnsi="Times New Roman" w:cs="Times New Roman"/>
          <w:spacing w:val="2"/>
          <w:sz w:val="24"/>
          <w:szCs w:val="24"/>
        </w:rPr>
        <w:t> и </w:t>
      </w:r>
      <w:hyperlink r:id="rId12" w:history="1">
        <w:r w:rsidRPr="00016CA2">
          <w:rPr>
            <w:rFonts w:ascii="Times New Roman" w:eastAsia="Times New Roman" w:hAnsi="Times New Roman" w:cs="Times New Roman"/>
            <w:spacing w:val="2"/>
            <w:sz w:val="24"/>
            <w:szCs w:val="24"/>
          </w:rPr>
          <w:t>7 статьи 10</w:t>
        </w:r>
      </w:hyperlink>
      <w:r w:rsidRPr="00016CA2">
        <w:rPr>
          <w:rFonts w:ascii="Times New Roman" w:eastAsia="Times New Roman" w:hAnsi="Times New Roman" w:cs="Times New Roman"/>
          <w:spacing w:val="2"/>
          <w:sz w:val="24"/>
          <w:szCs w:val="24"/>
        </w:rPr>
        <w:t xml:space="preserve"> Федерального закона N 294-ФЗ, в органы прокуратуры в течение двадцати четырех </w:t>
      </w:r>
      <w:proofErr w:type="gramStart"/>
      <w:r w:rsidRPr="00016CA2">
        <w:rPr>
          <w:rFonts w:ascii="Times New Roman" w:eastAsia="Times New Roman" w:hAnsi="Times New Roman" w:cs="Times New Roman"/>
          <w:spacing w:val="2"/>
          <w:sz w:val="24"/>
          <w:szCs w:val="24"/>
        </w:rPr>
        <w:t>часов</w:t>
      </w:r>
      <w:proofErr w:type="gramEnd"/>
      <w:r w:rsidRPr="00016CA2">
        <w:rPr>
          <w:rFonts w:ascii="Times New Roman" w:eastAsia="Times New Roman" w:hAnsi="Times New Roman" w:cs="Times New Roman"/>
          <w:spacing w:val="2"/>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proofErr w:type="gramStart"/>
      <w:r w:rsidRPr="00016CA2">
        <w:rPr>
          <w:rFonts w:ascii="Times New Roman" w:eastAsia="Times New Roman" w:hAnsi="Times New Roman" w:cs="Times New Roman"/>
          <w:spacing w:val="2"/>
          <w:sz w:val="24"/>
          <w:szCs w:val="24"/>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w:t>
      </w:r>
      <w:proofErr w:type="gramEnd"/>
      <w:r w:rsidRPr="00016CA2">
        <w:rPr>
          <w:rFonts w:ascii="Times New Roman" w:eastAsia="Times New Roman" w:hAnsi="Times New Roman" w:cs="Times New Roman"/>
          <w:spacing w:val="2"/>
          <w:sz w:val="24"/>
          <w:szCs w:val="24"/>
        </w:rPr>
        <w:t>, в момент совершения таких нарушений в связи с необходимостью принятия неотложных мер;</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016CA2">
        <w:rPr>
          <w:rFonts w:ascii="Times New Roman" w:eastAsia="Times New Roman" w:hAnsi="Times New Roman" w:cs="Times New Roman"/>
          <w:spacing w:val="2"/>
          <w:sz w:val="24"/>
          <w:szCs w:val="24"/>
        </w:rPr>
        <w:t xml:space="preserve"> муниципального контроля;</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r w:rsidRPr="00016CA2">
        <w:rPr>
          <w:rFonts w:ascii="Times New Roman" w:eastAsia="Times New Roman" w:hAnsi="Times New Roman" w:cs="Times New Roman"/>
          <w:spacing w:val="2"/>
          <w:sz w:val="24"/>
          <w:szCs w:val="24"/>
        </w:rPr>
        <w:b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16CA2">
        <w:rPr>
          <w:rFonts w:ascii="Times New Roman" w:eastAsia="Times New Roman" w:hAnsi="Times New Roman" w:cs="Times New Roman"/>
          <w:spacing w:val="2"/>
          <w:sz w:val="24"/>
          <w:szCs w:val="24"/>
        </w:rPr>
        <w:t>аффилированными</w:t>
      </w:r>
      <w:proofErr w:type="spellEnd"/>
      <w:r w:rsidRPr="00016CA2">
        <w:rPr>
          <w:rFonts w:ascii="Times New Roman" w:eastAsia="Times New Roman" w:hAnsi="Times New Roman" w:cs="Times New Roman"/>
          <w:spacing w:val="2"/>
          <w:sz w:val="24"/>
          <w:szCs w:val="24"/>
        </w:rPr>
        <w:t xml:space="preserve"> лицами проверяемых лиц.</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w:t>
      </w:r>
      <w:proofErr w:type="gramStart"/>
      <w:r w:rsidRPr="00016CA2">
        <w:rPr>
          <w:rFonts w:ascii="Times New Roman" w:eastAsia="Times New Roman" w:hAnsi="Times New Roman" w:cs="Times New Roman"/>
          <w:spacing w:val="2"/>
          <w:sz w:val="24"/>
          <w:szCs w:val="24"/>
        </w:rPr>
        <w:t>о</w:t>
      </w:r>
      <w:proofErr w:type="gramEnd"/>
      <w:r w:rsidRPr="00016CA2">
        <w:rPr>
          <w:rFonts w:ascii="Times New Roman" w:eastAsia="Times New Roman" w:hAnsi="Times New Roman" w:cs="Times New Roman"/>
          <w:spacing w:val="2"/>
          <w:sz w:val="24"/>
          <w:szCs w:val="24"/>
        </w:rPr>
        <w:t>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xml:space="preserve">-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w:t>
      </w:r>
      <w:r w:rsidRPr="00016CA2">
        <w:rPr>
          <w:rFonts w:ascii="Times New Roman" w:eastAsia="Times New Roman" w:hAnsi="Times New Roman" w:cs="Times New Roman"/>
          <w:spacing w:val="2"/>
          <w:sz w:val="24"/>
          <w:szCs w:val="24"/>
        </w:rPr>
        <w:lastRenderedPageBreak/>
        <w:t>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016CA2">
        <w:rPr>
          <w:rFonts w:ascii="Times New Roman" w:eastAsia="Times New Roman" w:hAnsi="Times New Roman" w:cs="Times New Roman"/>
          <w:spacing w:val="2"/>
          <w:sz w:val="24"/>
          <w:szCs w:val="24"/>
        </w:rPr>
        <w:t xml:space="preserve">, его уполномоченного представителя, руководителя или иного должностного лица юридического лица, </w:t>
      </w:r>
      <w:proofErr w:type="gramStart"/>
      <w:r w:rsidRPr="00016CA2">
        <w:rPr>
          <w:rFonts w:ascii="Times New Roman" w:eastAsia="Times New Roman" w:hAnsi="Times New Roman" w:cs="Times New Roman"/>
          <w:spacing w:val="2"/>
          <w:sz w:val="24"/>
          <w:szCs w:val="24"/>
        </w:rPr>
        <w:t>повлекшими</w:t>
      </w:r>
      <w:proofErr w:type="gramEnd"/>
      <w:r w:rsidRPr="00016CA2">
        <w:rPr>
          <w:rFonts w:ascii="Times New Roman" w:eastAsia="Times New Roman" w:hAnsi="Times New Roman" w:cs="Times New Roman"/>
          <w:spacing w:val="2"/>
          <w:sz w:val="24"/>
          <w:szCs w:val="24"/>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проводить плановые (рейдовые) осмотры, обследования объектов муниципального контроля на основа</w:t>
      </w:r>
      <w:r>
        <w:rPr>
          <w:rFonts w:ascii="Times New Roman" w:eastAsia="Times New Roman" w:hAnsi="Times New Roman" w:cs="Times New Roman"/>
          <w:spacing w:val="2"/>
          <w:sz w:val="24"/>
          <w:szCs w:val="24"/>
        </w:rPr>
        <w:t>нии плановых (рейдовых) заданий;</w:t>
      </w:r>
      <w:r w:rsidRPr="00016CA2">
        <w:rPr>
          <w:rFonts w:ascii="Times New Roman" w:eastAsia="Times New Roman" w:hAnsi="Times New Roman" w:cs="Times New Roman"/>
          <w:spacing w:val="2"/>
          <w:sz w:val="24"/>
          <w:szCs w:val="24"/>
        </w:rPr>
        <w:t xml:space="preserve"> </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1.5.2. Должностные лица органа муниципального контроля при проведении проверки обязаны:</w:t>
      </w:r>
      <w:r w:rsidRPr="00016CA2">
        <w:rPr>
          <w:rFonts w:ascii="Times New Roman" w:eastAsia="Times New Roman" w:hAnsi="Times New Roman" w:cs="Times New Roman"/>
          <w:spacing w:val="2"/>
          <w:sz w:val="24"/>
          <w:szCs w:val="24"/>
        </w:rPr>
        <w:br/>
        <w:t xml:space="preserve">- в случае проведения плановой, внеплановой выездной проверки членов </w:t>
      </w:r>
      <w:proofErr w:type="spellStart"/>
      <w:r w:rsidRPr="00016CA2">
        <w:rPr>
          <w:rFonts w:ascii="Times New Roman" w:eastAsia="Times New Roman" w:hAnsi="Times New Roman" w:cs="Times New Roman"/>
          <w:spacing w:val="2"/>
          <w:sz w:val="24"/>
          <w:szCs w:val="24"/>
        </w:rPr>
        <w:t>саморегулируемой</w:t>
      </w:r>
      <w:proofErr w:type="spellEnd"/>
      <w:r w:rsidRPr="00016CA2">
        <w:rPr>
          <w:rFonts w:ascii="Times New Roman" w:eastAsia="Times New Roman" w:hAnsi="Times New Roman" w:cs="Times New Roman"/>
          <w:spacing w:val="2"/>
          <w:sz w:val="24"/>
          <w:szCs w:val="24"/>
        </w:rPr>
        <w:t xml:space="preserve"> организации уведомить </w:t>
      </w:r>
      <w:proofErr w:type="spellStart"/>
      <w:r w:rsidRPr="00016CA2">
        <w:rPr>
          <w:rFonts w:ascii="Times New Roman" w:eastAsia="Times New Roman" w:hAnsi="Times New Roman" w:cs="Times New Roman"/>
          <w:spacing w:val="2"/>
          <w:sz w:val="24"/>
          <w:szCs w:val="24"/>
        </w:rPr>
        <w:t>саморегулируемую</w:t>
      </w:r>
      <w:proofErr w:type="spellEnd"/>
      <w:r w:rsidRPr="00016CA2">
        <w:rPr>
          <w:rFonts w:ascii="Times New Roman" w:eastAsia="Times New Roman" w:hAnsi="Times New Roman" w:cs="Times New Roman"/>
          <w:spacing w:val="2"/>
          <w:sz w:val="24"/>
          <w:szCs w:val="24"/>
        </w:rPr>
        <w:t xml:space="preserve">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в случае выявления при проведении плановой, внеплановой выездной проверки нарушений членами </w:t>
      </w:r>
      <w:proofErr w:type="spellStart"/>
      <w:r w:rsidRPr="00016CA2">
        <w:rPr>
          <w:rFonts w:ascii="Times New Roman" w:eastAsia="Times New Roman" w:hAnsi="Times New Roman" w:cs="Times New Roman"/>
          <w:spacing w:val="2"/>
          <w:sz w:val="24"/>
          <w:szCs w:val="24"/>
        </w:rPr>
        <w:t>саморегулируемой</w:t>
      </w:r>
      <w:proofErr w:type="spellEnd"/>
      <w:r w:rsidRPr="00016CA2">
        <w:rPr>
          <w:rFonts w:ascii="Times New Roman" w:eastAsia="Times New Roman" w:hAnsi="Times New Roman" w:cs="Times New Roman"/>
          <w:spacing w:val="2"/>
          <w:sz w:val="24"/>
          <w:szCs w:val="24"/>
        </w:rPr>
        <w:t xml:space="preserve"> организации требований, установленных муниципальными правовыми актами, сообщить в </w:t>
      </w:r>
      <w:proofErr w:type="spellStart"/>
      <w:r w:rsidRPr="00016CA2">
        <w:rPr>
          <w:rFonts w:ascii="Times New Roman" w:eastAsia="Times New Roman" w:hAnsi="Times New Roman" w:cs="Times New Roman"/>
          <w:spacing w:val="2"/>
          <w:sz w:val="24"/>
          <w:szCs w:val="24"/>
        </w:rPr>
        <w:t>саморегулируемую</w:t>
      </w:r>
      <w:proofErr w:type="spellEnd"/>
      <w:r w:rsidRPr="00016CA2">
        <w:rPr>
          <w:rFonts w:ascii="Times New Roman" w:eastAsia="Times New Roman" w:hAnsi="Times New Roman" w:cs="Times New Roman"/>
          <w:spacing w:val="2"/>
          <w:sz w:val="24"/>
          <w:szCs w:val="24"/>
        </w:rPr>
        <w:t xml:space="preserve"> организацию о выявленных нарушениях в течение пяти рабочих дней со дня окончания проведения плановой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sidRPr="00016CA2">
        <w:rPr>
          <w:rFonts w:ascii="Times New Roman" w:eastAsia="Times New Roman" w:hAnsi="Times New Roman" w:cs="Times New Roman"/>
          <w:spacing w:val="2"/>
          <w:sz w:val="24"/>
          <w:szCs w:val="24"/>
        </w:rPr>
        <w:b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r w:rsidRPr="00016CA2">
        <w:rPr>
          <w:rFonts w:ascii="Times New Roman" w:eastAsia="Times New Roman" w:hAnsi="Times New Roman" w:cs="Times New Roman"/>
          <w:spacing w:val="2"/>
          <w:sz w:val="24"/>
          <w:szCs w:val="24"/>
        </w:rPr>
        <w:b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r:id="rId13" w:history="1">
        <w:r w:rsidRPr="00016CA2">
          <w:rPr>
            <w:rFonts w:ascii="Times New Roman" w:eastAsia="Times New Roman" w:hAnsi="Times New Roman" w:cs="Times New Roman"/>
            <w:spacing w:val="2"/>
            <w:sz w:val="24"/>
            <w:szCs w:val="24"/>
          </w:rPr>
          <w:t>частью 5 статьи 10</w:t>
        </w:r>
      </w:hyperlink>
      <w:r w:rsidRPr="00016CA2">
        <w:rPr>
          <w:rFonts w:ascii="Times New Roman" w:eastAsia="Times New Roman" w:hAnsi="Times New Roman" w:cs="Times New Roman"/>
          <w:spacing w:val="2"/>
          <w:sz w:val="24"/>
          <w:szCs w:val="24"/>
        </w:rPr>
        <w:t>Федерального закона N 294-ФЗ, копии документа о согласовании проведения проверки;</w:t>
      </w:r>
      <w:proofErr w:type="gramEnd"/>
      <w:r w:rsidRPr="00016CA2">
        <w:rPr>
          <w:rFonts w:ascii="Times New Roman" w:eastAsia="Times New Roman" w:hAnsi="Times New Roman" w:cs="Times New Roman"/>
          <w:spacing w:val="2"/>
          <w:sz w:val="24"/>
          <w:szCs w:val="24"/>
        </w:rPr>
        <w:b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016CA2">
        <w:rPr>
          <w:rFonts w:ascii="Times New Roman" w:eastAsia="Times New Roman" w:hAnsi="Times New Roman" w:cs="Times New Roman"/>
          <w:spacing w:val="2"/>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016CA2">
        <w:rPr>
          <w:rFonts w:ascii="Times New Roman" w:eastAsia="Times New Roman" w:hAnsi="Times New Roman" w:cs="Times New Roman"/>
          <w:spacing w:val="2"/>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соблюдать сроки проведения проверки, установленные </w:t>
      </w:r>
      <w:hyperlink r:id="rId14" w:history="1">
        <w:r w:rsidRPr="00016CA2">
          <w:rPr>
            <w:rFonts w:ascii="Times New Roman" w:eastAsia="Times New Roman" w:hAnsi="Times New Roman" w:cs="Times New Roman"/>
            <w:spacing w:val="2"/>
            <w:sz w:val="24"/>
            <w:szCs w:val="24"/>
          </w:rPr>
          <w:t>Федеральным законом N 294-ФЗ</w:t>
        </w:r>
      </w:hyperlink>
      <w:r w:rsidRPr="00016CA2">
        <w:rPr>
          <w:rFonts w:ascii="Times New Roman" w:eastAsia="Times New Roman" w:hAnsi="Times New Roman" w:cs="Times New Roman"/>
          <w:spacing w:val="2"/>
          <w:sz w:val="24"/>
          <w:szCs w:val="24"/>
        </w:rPr>
        <w:t>;</w:t>
      </w:r>
      <w:r w:rsidRPr="00016CA2">
        <w:rPr>
          <w:rFonts w:ascii="Times New Roman" w:eastAsia="Times New Roman" w:hAnsi="Times New Roman" w:cs="Times New Roman"/>
          <w:spacing w:val="2"/>
          <w:sz w:val="24"/>
          <w:szCs w:val="24"/>
        </w:rPr>
        <w:b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016CA2">
        <w:rPr>
          <w:rFonts w:ascii="Times New Roman" w:eastAsia="Times New Roman" w:hAnsi="Times New Roman" w:cs="Times New Roman"/>
          <w:spacing w:val="2"/>
          <w:sz w:val="24"/>
          <w:szCs w:val="24"/>
        </w:rPr>
        <w:t>.</w:t>
      </w:r>
      <w:proofErr w:type="gramEnd"/>
      <w:r w:rsidRPr="00016CA2">
        <w:rPr>
          <w:rFonts w:ascii="Times New Roman" w:eastAsia="Times New Roman" w:hAnsi="Times New Roman" w:cs="Times New Roman"/>
          <w:spacing w:val="2"/>
          <w:sz w:val="24"/>
          <w:szCs w:val="24"/>
        </w:rPr>
        <w:br/>
        <w:t xml:space="preserve">- </w:t>
      </w:r>
      <w:proofErr w:type="gramStart"/>
      <w:r w:rsidRPr="00016CA2">
        <w:rPr>
          <w:rFonts w:ascii="Times New Roman" w:eastAsia="Times New Roman" w:hAnsi="Times New Roman" w:cs="Times New Roman"/>
          <w:spacing w:val="2"/>
          <w:sz w:val="24"/>
          <w:szCs w:val="24"/>
        </w:rPr>
        <w:t>с</w:t>
      </w:r>
      <w:proofErr w:type="gramEnd"/>
      <w:r w:rsidRPr="00016CA2">
        <w:rPr>
          <w:rFonts w:ascii="Times New Roman" w:eastAsia="Times New Roman" w:hAnsi="Times New Roman" w:cs="Times New Roman"/>
          <w:spacing w:val="2"/>
          <w:sz w:val="24"/>
          <w:szCs w:val="24"/>
        </w:rPr>
        <w:t>облюдать ограничения при проведении проверки, установленные </w:t>
      </w:r>
      <w:hyperlink r:id="rId15" w:history="1">
        <w:r w:rsidRPr="00016CA2">
          <w:rPr>
            <w:rFonts w:ascii="Times New Roman" w:eastAsia="Times New Roman" w:hAnsi="Times New Roman" w:cs="Times New Roman"/>
            <w:spacing w:val="2"/>
            <w:sz w:val="24"/>
            <w:szCs w:val="24"/>
          </w:rPr>
          <w:t>статьей 15</w:t>
        </w:r>
      </w:hyperlink>
      <w:r w:rsidRPr="00016CA2">
        <w:rPr>
          <w:rFonts w:ascii="Times New Roman" w:eastAsia="Times New Roman" w:hAnsi="Times New Roman" w:cs="Times New Roman"/>
          <w:spacing w:val="2"/>
          <w:sz w:val="24"/>
          <w:szCs w:val="24"/>
        </w:rPr>
        <w:t>Федерального закона N 294-ФЗ;</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1.6. Права и обязанности лиц, в отношении которых осуществляются мероприятия по муниципальному контролю.</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sidRPr="00EB438A">
        <w:rPr>
          <w:rFonts w:ascii="Times New Roman" w:eastAsia="Times New Roman" w:hAnsi="Times New Roman" w:cs="Times New Roman"/>
          <w:spacing w:val="2"/>
          <w:sz w:val="28"/>
          <w:szCs w:val="24"/>
        </w:rPr>
        <w:t>имеют право</w:t>
      </w:r>
      <w:r w:rsidRPr="00016CA2">
        <w:rPr>
          <w:rFonts w:ascii="Times New Roman" w:eastAsia="Times New Roman" w:hAnsi="Times New Roman" w:cs="Times New Roman"/>
          <w:spacing w:val="2"/>
          <w:sz w:val="24"/>
          <w:szCs w:val="24"/>
        </w:rPr>
        <w:t>:</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непосредственно присутствовать при проведении проверки, давать объяснения по вопросам, относящимся к предмету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6" w:history="1">
        <w:r w:rsidRPr="00016CA2">
          <w:rPr>
            <w:rFonts w:ascii="Times New Roman" w:eastAsia="Times New Roman" w:hAnsi="Times New Roman" w:cs="Times New Roman"/>
            <w:spacing w:val="2"/>
            <w:sz w:val="24"/>
            <w:szCs w:val="24"/>
          </w:rPr>
          <w:t>Федеральным законом N 294-ФЗ</w:t>
        </w:r>
      </w:hyperlink>
      <w:r w:rsidRPr="00016CA2">
        <w:rPr>
          <w:rFonts w:ascii="Times New Roman" w:eastAsia="Times New Roman" w:hAnsi="Times New Roman" w:cs="Times New Roman"/>
          <w:spacing w:val="2"/>
          <w:sz w:val="24"/>
          <w:szCs w:val="24"/>
        </w:rPr>
        <w:t>;</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hyperlink r:id="rId17" w:history="1">
        <w:r w:rsidRPr="00016CA2">
          <w:rPr>
            <w:rFonts w:ascii="Times New Roman" w:eastAsia="Times New Roman" w:hAnsi="Times New Roman" w:cs="Times New Roman"/>
            <w:spacing w:val="2"/>
            <w:sz w:val="24"/>
            <w:szCs w:val="24"/>
          </w:rPr>
          <w:t>части 8 статьи 11</w:t>
        </w:r>
      </w:hyperlink>
      <w:r w:rsidRPr="00016CA2">
        <w:rPr>
          <w:rFonts w:ascii="Times New Roman" w:eastAsia="Times New Roman" w:hAnsi="Times New Roman" w:cs="Times New Roman"/>
          <w:spacing w:val="2"/>
          <w:sz w:val="24"/>
          <w:szCs w:val="24"/>
        </w:rPr>
        <w:t> Федерального закона N 294-ФЗ сведений;</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16CA2">
        <w:rPr>
          <w:rFonts w:ascii="Times New Roman" w:eastAsia="Times New Roman" w:hAnsi="Times New Roman" w:cs="Times New Roman"/>
          <w:spacing w:val="2"/>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w:t>
      </w:r>
      <w:proofErr w:type="gramStart"/>
      <w:r w:rsidRPr="00016CA2">
        <w:rPr>
          <w:rFonts w:ascii="Times New Roman" w:eastAsia="Times New Roman" w:hAnsi="Times New Roman" w:cs="Times New Roman"/>
          <w:spacing w:val="2"/>
          <w:sz w:val="24"/>
          <w:szCs w:val="24"/>
        </w:rPr>
        <w:t>п</w:t>
      </w:r>
      <w:proofErr w:type="gramEnd"/>
      <w:r w:rsidRPr="00016CA2">
        <w:rPr>
          <w:rFonts w:ascii="Times New Roman" w:eastAsia="Times New Roman" w:hAnsi="Times New Roman" w:cs="Times New Roman"/>
          <w:spacing w:val="2"/>
          <w:sz w:val="24"/>
          <w:szCs w:val="24"/>
        </w:rPr>
        <w:t xml:space="preserve">ривлекать  уполномоченного по защите прав предпринимателей в субъекте Российской </w:t>
      </w:r>
      <w:r>
        <w:rPr>
          <w:rFonts w:ascii="Times New Roman" w:eastAsia="Times New Roman" w:hAnsi="Times New Roman" w:cs="Times New Roman"/>
          <w:spacing w:val="2"/>
          <w:sz w:val="24"/>
          <w:szCs w:val="24"/>
        </w:rPr>
        <w:t>Федерации к участию в проверке;</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16CA2">
        <w:rPr>
          <w:rFonts w:ascii="Times New Roman" w:eastAsia="Times New Roman" w:hAnsi="Times New Roman" w:cs="Times New Roman"/>
          <w:spacing w:val="2"/>
          <w:sz w:val="24"/>
          <w:szCs w:val="24"/>
        </w:rPr>
        <w:b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sidR="00800B26">
        <w:rPr>
          <w:rFonts w:ascii="Times New Roman" w:hAnsi="Times New Roman"/>
          <w:spacing w:val="2"/>
          <w:sz w:val="24"/>
          <w:szCs w:val="24"/>
        </w:rPr>
        <w:t>Гореловского</w:t>
      </w:r>
      <w:r w:rsidR="00800B26" w:rsidRPr="000908AB">
        <w:rPr>
          <w:rFonts w:ascii="Times New Roman" w:hAnsi="Times New Roman"/>
          <w:spacing w:val="2"/>
          <w:sz w:val="24"/>
          <w:szCs w:val="24"/>
        </w:rPr>
        <w:t xml:space="preserve"> сельского поселения  </w:t>
      </w:r>
      <w:r w:rsidR="00800B26">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 xml:space="preserve"> в соответствии с гражданским законодательством.</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sidRPr="00EB438A">
        <w:rPr>
          <w:rFonts w:ascii="Times New Roman" w:eastAsia="Times New Roman" w:hAnsi="Times New Roman" w:cs="Times New Roman"/>
          <w:spacing w:val="2"/>
          <w:sz w:val="28"/>
          <w:szCs w:val="24"/>
        </w:rPr>
        <w:t>обязаны</w:t>
      </w:r>
      <w:r w:rsidRPr="00016CA2">
        <w:rPr>
          <w:rFonts w:ascii="Times New Roman" w:eastAsia="Times New Roman" w:hAnsi="Times New Roman" w:cs="Times New Roman"/>
          <w:spacing w:val="2"/>
          <w:sz w:val="24"/>
          <w:szCs w:val="24"/>
        </w:rPr>
        <w:t>:</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lastRenderedPageBreak/>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016CA2">
        <w:rPr>
          <w:rFonts w:ascii="Times New Roman" w:eastAsia="Times New Roman" w:hAnsi="Times New Roman" w:cs="Times New Roman"/>
          <w:spacing w:val="2"/>
          <w:sz w:val="24"/>
          <w:szCs w:val="24"/>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1.7. Результат исполнения муниципальной функции.</w:t>
      </w:r>
      <w:r w:rsidRPr="00016CA2">
        <w:rPr>
          <w:rFonts w:ascii="Times New Roman" w:eastAsia="Times New Roman" w:hAnsi="Times New Roman" w:cs="Times New Roman"/>
          <w:spacing w:val="2"/>
          <w:sz w:val="24"/>
          <w:szCs w:val="24"/>
        </w:rPr>
        <w:br/>
        <w:t>Результатом исполнения муниципальной функции является акт проверки и, при выявлении нарушений, принятие мер в соответствии со </w:t>
      </w:r>
      <w:hyperlink r:id="rId18" w:history="1">
        <w:r w:rsidRPr="00016CA2">
          <w:rPr>
            <w:rFonts w:ascii="Times New Roman" w:eastAsia="Times New Roman" w:hAnsi="Times New Roman" w:cs="Times New Roman"/>
            <w:spacing w:val="2"/>
            <w:sz w:val="24"/>
            <w:szCs w:val="24"/>
          </w:rPr>
          <w:t>статьей 17</w:t>
        </w:r>
      </w:hyperlink>
      <w:r w:rsidRPr="00016CA2">
        <w:rPr>
          <w:rFonts w:ascii="Times New Roman" w:eastAsia="Times New Roman" w:hAnsi="Times New Roman" w:cs="Times New Roman"/>
          <w:spacing w:val="2"/>
          <w:sz w:val="24"/>
          <w:szCs w:val="24"/>
        </w:rPr>
        <w:t> Федерального закона N 294-ФЗ.</w:t>
      </w:r>
    </w:p>
    <w:p w:rsidR="00254157" w:rsidRPr="00F161E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18"/>
          <w:szCs w:val="24"/>
        </w:rPr>
      </w:pPr>
    </w:p>
    <w:p w:rsidR="00254157" w:rsidRPr="00EB438A"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4"/>
        </w:rPr>
      </w:pPr>
      <w:r w:rsidRPr="00EB438A">
        <w:rPr>
          <w:rFonts w:ascii="Times New Roman" w:eastAsia="Times New Roman" w:hAnsi="Times New Roman" w:cs="Times New Roman"/>
          <w:spacing w:val="2"/>
          <w:sz w:val="28"/>
          <w:szCs w:val="24"/>
        </w:rPr>
        <w:t>2. Требования к порядку исполнения муниципальной функции</w:t>
      </w: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2.1. Требования к порядку информирования об исполнении муниципальной функции.</w:t>
      </w:r>
      <w:r w:rsidRPr="00016CA2">
        <w:rPr>
          <w:rFonts w:ascii="Times New Roman" w:eastAsia="Times New Roman" w:hAnsi="Times New Roman" w:cs="Times New Roman"/>
          <w:spacing w:val="2"/>
          <w:sz w:val="24"/>
          <w:szCs w:val="24"/>
        </w:rPr>
        <w:br/>
      </w:r>
      <w:proofErr w:type="gramStart"/>
      <w:r w:rsidRPr="00016CA2">
        <w:rPr>
          <w:rFonts w:ascii="Times New Roman" w:eastAsia="Times New Roman" w:hAnsi="Times New Roman" w:cs="Times New Roman"/>
          <w:spacing w:val="2"/>
          <w:sz w:val="24"/>
          <w:szCs w:val="24"/>
        </w:rPr>
        <w:t>Информация о порядке проведения мероприятий по муниципальному контролю предоставляется:</w:t>
      </w:r>
      <w:r w:rsidRPr="00016CA2">
        <w:rPr>
          <w:rFonts w:ascii="Times New Roman" w:eastAsia="Times New Roman" w:hAnsi="Times New Roman" w:cs="Times New Roman"/>
          <w:spacing w:val="2"/>
          <w:sz w:val="24"/>
          <w:szCs w:val="24"/>
        </w:rPr>
        <w:b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016CA2">
        <w:rPr>
          <w:rFonts w:ascii="Times New Roman" w:eastAsia="Times New Roman" w:hAnsi="Times New Roman" w:cs="Times New Roman"/>
          <w:spacing w:val="2"/>
          <w:sz w:val="24"/>
          <w:szCs w:val="24"/>
        </w:rPr>
        <w:br/>
        <w:t>- с использованием телефонной связи и электронной почты;</w:t>
      </w:r>
      <w:r w:rsidRPr="00016CA2">
        <w:rPr>
          <w:rFonts w:ascii="Times New Roman" w:eastAsia="Times New Roman" w:hAnsi="Times New Roman" w:cs="Times New Roman"/>
          <w:spacing w:val="2"/>
          <w:sz w:val="24"/>
          <w:szCs w:val="24"/>
        </w:rPr>
        <w:br/>
        <w:t>- посредством размещения на официальном сайте администрации</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2"/>
          <w:sz w:val="24"/>
          <w:szCs w:val="24"/>
          <w:lang w:val="en-US"/>
        </w:rPr>
        <w:t>gorelovo</w:t>
      </w:r>
      <w:proofErr w:type="spellEnd"/>
      <w:r w:rsidRPr="00EB438A">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lang w:val="en-US"/>
        </w:rPr>
        <w:t>sp</w:t>
      </w:r>
      <w:r w:rsidRPr="00EB438A">
        <w:rPr>
          <w:rFonts w:ascii="Times New Roman" w:eastAsia="Times New Roman" w:hAnsi="Times New Roman" w:cs="Times New Roman"/>
          <w:spacing w:val="2"/>
          <w:sz w:val="24"/>
          <w:szCs w:val="24"/>
        </w:rPr>
        <w:t>.</w:t>
      </w:r>
      <w:proofErr w:type="spellStart"/>
      <w:r>
        <w:rPr>
          <w:rFonts w:ascii="Times New Roman" w:eastAsia="Times New Roman" w:hAnsi="Times New Roman" w:cs="Times New Roman"/>
          <w:spacing w:val="2"/>
          <w:sz w:val="24"/>
          <w:szCs w:val="24"/>
          <w:lang w:val="en-US"/>
        </w:rPr>
        <w:t>ru</w:t>
      </w:r>
      <w:proofErr w:type="spellEnd"/>
      <w:r w:rsidRPr="00016CA2">
        <w:rPr>
          <w:rFonts w:ascii="Times New Roman" w:eastAsia="Times New Roman" w:hAnsi="Times New Roman" w:cs="Times New Roman"/>
          <w:spacing w:val="2"/>
          <w:sz w:val="24"/>
          <w:szCs w:val="24"/>
        </w:rPr>
        <w:t>;</w:t>
      </w:r>
      <w:r w:rsidRPr="00016CA2">
        <w:rPr>
          <w:rFonts w:ascii="Times New Roman" w:eastAsia="Times New Roman" w:hAnsi="Times New Roman" w:cs="Times New Roman"/>
          <w:spacing w:val="2"/>
          <w:sz w:val="24"/>
          <w:szCs w:val="24"/>
        </w:rPr>
        <w:br/>
        <w:t>- посредством ответов на письменные обращения, поступившие в орган муниципального контроля.</w:t>
      </w:r>
      <w:proofErr w:type="gramEnd"/>
    </w:p>
    <w:p w:rsidR="00254157" w:rsidRPr="00803ECC"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2.2. Место нахождения органа муниципального контроля: </w:t>
      </w:r>
    </w:p>
    <w:p w:rsidR="00254157" w:rsidRPr="001435D4" w:rsidRDefault="00254157" w:rsidP="00254157">
      <w:pPr>
        <w:spacing w:after="0"/>
        <w:jc w:val="both"/>
        <w:rPr>
          <w:rFonts w:ascii="Times New Roman" w:hAnsi="Times New Roman"/>
          <w:sz w:val="24"/>
        </w:rPr>
      </w:pPr>
      <w:r w:rsidRPr="001435D4">
        <w:rPr>
          <w:rFonts w:ascii="Times New Roman" w:hAnsi="Times New Roman"/>
          <w:sz w:val="24"/>
        </w:rPr>
        <w:t xml:space="preserve">Администрация </w:t>
      </w:r>
      <w:r>
        <w:rPr>
          <w:rFonts w:ascii="Times New Roman" w:hAnsi="Times New Roman"/>
          <w:sz w:val="24"/>
        </w:rPr>
        <w:t>сельского поселения</w:t>
      </w:r>
      <w:r w:rsidRPr="001435D4">
        <w:rPr>
          <w:rFonts w:ascii="Times New Roman" w:hAnsi="Times New Roman"/>
          <w:sz w:val="24"/>
        </w:rPr>
        <w:t xml:space="preserve"> располагается по адресу: 152771, Ярославская область,  Брейтовский  район, с. Горелово, ул. Центральная, д. 5</w:t>
      </w:r>
    </w:p>
    <w:p w:rsidR="00254157" w:rsidRPr="00CC4B6B" w:rsidRDefault="00254157" w:rsidP="00254157">
      <w:pPr>
        <w:spacing w:after="0"/>
        <w:jc w:val="both"/>
        <w:rPr>
          <w:rFonts w:ascii="Times New Roman" w:eastAsia="Times New Roman" w:hAnsi="Times New Roman" w:cs="Times New Roman"/>
          <w:spacing w:val="2"/>
          <w:sz w:val="24"/>
          <w:szCs w:val="24"/>
        </w:rPr>
      </w:pPr>
      <w:r w:rsidRPr="001435D4">
        <w:rPr>
          <w:rFonts w:ascii="Times New Roman" w:hAnsi="Times New Roman"/>
          <w:sz w:val="24"/>
        </w:rPr>
        <w:t xml:space="preserve"> </w:t>
      </w:r>
      <w:r w:rsidRPr="00016CA2">
        <w:rPr>
          <w:rFonts w:ascii="Times New Roman" w:eastAsia="Times New Roman" w:hAnsi="Times New Roman" w:cs="Times New Roman"/>
          <w:spacing w:val="2"/>
          <w:sz w:val="24"/>
          <w:szCs w:val="24"/>
        </w:rPr>
        <w:t>График работы органа муниципального контроля</w:t>
      </w:r>
      <w:r>
        <w:rPr>
          <w:rFonts w:ascii="Times New Roman" w:eastAsia="Times New Roman" w:hAnsi="Times New Roman" w:cs="Times New Roman"/>
          <w:spacing w:val="2"/>
          <w:sz w:val="24"/>
          <w:szCs w:val="24"/>
        </w:rPr>
        <w:t>:</w:t>
      </w:r>
    </w:p>
    <w:p w:rsidR="00254157" w:rsidRPr="001435D4" w:rsidRDefault="00254157" w:rsidP="00254157">
      <w:pPr>
        <w:spacing w:after="0"/>
        <w:ind w:firstLine="708"/>
        <w:jc w:val="both"/>
        <w:rPr>
          <w:rFonts w:ascii="Times New Roman" w:hAnsi="Times New Roman"/>
          <w:sz w:val="24"/>
        </w:rPr>
      </w:pPr>
      <w:r w:rsidRPr="001435D4">
        <w:rPr>
          <w:rFonts w:ascii="Times New Roman" w:hAnsi="Times New Roman"/>
          <w:sz w:val="24"/>
        </w:rPr>
        <w:t>Понедельни</w:t>
      </w:r>
      <w:proofErr w:type="gramStart"/>
      <w:r w:rsidRPr="001435D4">
        <w:rPr>
          <w:rFonts w:ascii="Times New Roman" w:hAnsi="Times New Roman"/>
          <w:sz w:val="24"/>
        </w:rPr>
        <w:t>к-</w:t>
      </w:r>
      <w:proofErr w:type="gramEnd"/>
      <w:r w:rsidRPr="001435D4">
        <w:rPr>
          <w:rFonts w:ascii="Times New Roman" w:hAnsi="Times New Roman"/>
          <w:sz w:val="24"/>
        </w:rPr>
        <w:t xml:space="preserve"> пятница:  с 9.00  до 17.00.</w:t>
      </w:r>
    </w:p>
    <w:p w:rsidR="00254157" w:rsidRPr="001435D4" w:rsidRDefault="00254157" w:rsidP="00254157">
      <w:pPr>
        <w:spacing w:after="0"/>
        <w:ind w:firstLine="708"/>
        <w:jc w:val="both"/>
        <w:rPr>
          <w:rFonts w:ascii="Times New Roman" w:hAnsi="Times New Roman"/>
          <w:sz w:val="24"/>
        </w:rPr>
      </w:pPr>
      <w:r w:rsidRPr="001435D4">
        <w:rPr>
          <w:rFonts w:ascii="Times New Roman" w:hAnsi="Times New Roman"/>
          <w:sz w:val="24"/>
        </w:rPr>
        <w:t>Перерыв на обед: с 13.00 до 14.00.</w:t>
      </w:r>
    </w:p>
    <w:p w:rsidR="00254157" w:rsidRPr="001435D4" w:rsidRDefault="00254157" w:rsidP="00254157">
      <w:pPr>
        <w:spacing w:after="0"/>
        <w:ind w:firstLine="708"/>
        <w:jc w:val="both"/>
        <w:rPr>
          <w:rFonts w:ascii="Times New Roman" w:hAnsi="Times New Roman"/>
          <w:sz w:val="24"/>
        </w:rPr>
      </w:pPr>
      <w:r>
        <w:rPr>
          <w:rFonts w:ascii="Times New Roman" w:hAnsi="Times New Roman"/>
          <w:sz w:val="24"/>
        </w:rPr>
        <w:t>В</w:t>
      </w:r>
      <w:r w:rsidRPr="001435D4">
        <w:rPr>
          <w:rFonts w:ascii="Times New Roman" w:hAnsi="Times New Roman"/>
          <w:sz w:val="24"/>
        </w:rPr>
        <w:t>ыходные дни</w:t>
      </w:r>
      <w:r>
        <w:rPr>
          <w:rFonts w:ascii="Times New Roman" w:hAnsi="Times New Roman"/>
          <w:sz w:val="24"/>
        </w:rPr>
        <w:t>:  с</w:t>
      </w:r>
      <w:r w:rsidRPr="001435D4">
        <w:rPr>
          <w:rFonts w:ascii="Times New Roman" w:hAnsi="Times New Roman"/>
          <w:sz w:val="24"/>
        </w:rPr>
        <w:t>уббота, воскресенье</w:t>
      </w:r>
      <w:r>
        <w:rPr>
          <w:rFonts w:ascii="Times New Roman" w:hAnsi="Times New Roman"/>
          <w:sz w:val="24"/>
        </w:rPr>
        <w:t>.</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2.3. Справочные телефоны органа муниципального контроля: </w:t>
      </w:r>
      <w:r w:rsidRPr="001435D4">
        <w:rPr>
          <w:rFonts w:ascii="Times New Roman" w:hAnsi="Times New Roman"/>
          <w:sz w:val="24"/>
        </w:rPr>
        <w:t>Тел.: (48545) 2-31-39, 8901-195-10-18</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2.4. Адрес о</w:t>
      </w:r>
      <w:r>
        <w:rPr>
          <w:rFonts w:ascii="Times New Roman" w:eastAsia="Times New Roman" w:hAnsi="Times New Roman" w:cs="Times New Roman"/>
          <w:spacing w:val="2"/>
          <w:sz w:val="24"/>
          <w:szCs w:val="24"/>
        </w:rPr>
        <w:t>фициального сайта администрации.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1435D4">
        <w:rPr>
          <w:rFonts w:ascii="Times New Roman" w:hAnsi="Times New Roman"/>
          <w:sz w:val="24"/>
        </w:rPr>
        <w:t xml:space="preserve">Официальный сайт администрации Гореловского сельского поселения: </w:t>
      </w:r>
      <w:hyperlink r:id="rId19" w:history="1">
        <w:r w:rsidRPr="00EB438A">
          <w:rPr>
            <w:rStyle w:val="ad"/>
            <w:rFonts w:ascii="Times New Roman" w:hAnsi="Times New Roman" w:cs="Times New Roman"/>
            <w:sz w:val="24"/>
          </w:rPr>
          <w:t>http://www</w:t>
        </w:r>
      </w:hyperlink>
      <w:r w:rsidRPr="00EB438A">
        <w:rPr>
          <w:rFonts w:ascii="Times New Roman" w:hAnsi="Times New Roman" w:cs="Times New Roman"/>
          <w:sz w:val="24"/>
        </w:rPr>
        <w:t xml:space="preserve">. </w:t>
      </w:r>
      <w:proofErr w:type="spellStart"/>
      <w:r w:rsidRPr="001435D4">
        <w:rPr>
          <w:rFonts w:ascii="Times New Roman" w:hAnsi="Times New Roman"/>
          <w:sz w:val="24"/>
          <w:lang w:val="en-US"/>
        </w:rPr>
        <w:t>gorelovo</w:t>
      </w:r>
      <w:proofErr w:type="spellEnd"/>
      <w:r w:rsidRPr="001435D4">
        <w:rPr>
          <w:rFonts w:ascii="Times New Roman" w:hAnsi="Times New Roman"/>
          <w:sz w:val="24"/>
        </w:rPr>
        <w:t>-</w:t>
      </w:r>
      <w:r w:rsidRPr="001435D4">
        <w:rPr>
          <w:rFonts w:ascii="Times New Roman" w:hAnsi="Times New Roman"/>
          <w:sz w:val="24"/>
          <w:lang w:val="en-US"/>
        </w:rPr>
        <w:t>sp</w:t>
      </w:r>
      <w:r w:rsidRPr="00CC4B6B">
        <w:rPr>
          <w:rFonts w:ascii="Times New Roman" w:hAnsi="Times New Roman"/>
          <w:sz w:val="24"/>
        </w:rPr>
        <w:t>.</w:t>
      </w:r>
      <w:proofErr w:type="spellStart"/>
      <w:r>
        <w:rPr>
          <w:rFonts w:ascii="Times New Roman" w:hAnsi="Times New Roman"/>
          <w:sz w:val="24"/>
          <w:lang w:val="en-US"/>
        </w:rPr>
        <w:t>ru</w:t>
      </w:r>
      <w:proofErr w:type="spellEnd"/>
      <w:r w:rsidRPr="00016CA2">
        <w:rPr>
          <w:rFonts w:ascii="Times New Roman" w:eastAsia="Times New Roman" w:hAnsi="Times New Roman" w:cs="Times New Roman"/>
          <w:spacing w:val="2"/>
          <w:sz w:val="24"/>
          <w:szCs w:val="24"/>
        </w:rPr>
        <w:t xml:space="preserve"> </w:t>
      </w:r>
    </w:p>
    <w:p w:rsidR="00254157" w:rsidRPr="00803ECC"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2.5.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r w:rsidRPr="00016CA2">
        <w:rPr>
          <w:rFonts w:ascii="Times New Roman" w:eastAsia="Times New Roman" w:hAnsi="Times New Roman" w:cs="Times New Roman"/>
          <w:spacing w:val="2"/>
          <w:sz w:val="24"/>
          <w:szCs w:val="24"/>
        </w:rPr>
        <w:br/>
        <w:t>б) с использованием средств телефонной связи по номерам, указанным в п. 2.3 регламента;</w:t>
      </w:r>
      <w:r w:rsidRPr="00016CA2">
        <w:rPr>
          <w:rFonts w:ascii="Times New Roman" w:eastAsia="Times New Roman" w:hAnsi="Times New Roman" w:cs="Times New Roman"/>
          <w:spacing w:val="2"/>
          <w:sz w:val="24"/>
          <w:szCs w:val="24"/>
        </w:rPr>
        <w:br/>
        <w:t>в) посредством ответов на письменные обращения, поступившие в орган муниципального контроля.</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254157" w:rsidRPr="00016CA2" w:rsidRDefault="00254157" w:rsidP="00254157">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w:t>
      </w:r>
      <w:proofErr w:type="gramStart"/>
      <w:r w:rsidRPr="00016CA2">
        <w:rPr>
          <w:rFonts w:ascii="Times New Roman" w:eastAsia="Times New Roman" w:hAnsi="Times New Roman" w:cs="Times New Roman"/>
          <w:spacing w:val="2"/>
          <w:sz w:val="24"/>
          <w:szCs w:val="24"/>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016CA2">
        <w:rPr>
          <w:rFonts w:ascii="Times New Roman" w:eastAsia="Times New Roman" w:hAnsi="Times New Roman" w:cs="Times New Roman"/>
          <w:spacing w:val="2"/>
          <w:sz w:val="24"/>
          <w:szCs w:val="24"/>
        </w:rPr>
        <w:t>переадресуется</w:t>
      </w:r>
      <w:proofErr w:type="spellEnd"/>
      <w:r w:rsidRPr="00016CA2">
        <w:rPr>
          <w:rFonts w:ascii="Times New Roman" w:eastAsia="Times New Roman" w:hAnsi="Times New Roman" w:cs="Times New Roman"/>
          <w:spacing w:val="2"/>
          <w:sz w:val="24"/>
          <w:szCs w:val="24"/>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Pr="00016CA2">
        <w:rPr>
          <w:rFonts w:ascii="Times New Roman" w:eastAsia="Times New Roman" w:hAnsi="Times New Roman" w:cs="Times New Roman"/>
          <w:spacing w:val="2"/>
          <w:sz w:val="24"/>
          <w:szCs w:val="24"/>
        </w:rPr>
        <w:b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Pr="00016CA2">
        <w:rPr>
          <w:rFonts w:ascii="Times New Roman" w:eastAsia="Times New Roman" w:hAnsi="Times New Roman" w:cs="Times New Roman"/>
          <w:spacing w:val="2"/>
          <w:sz w:val="24"/>
          <w:szCs w:val="24"/>
        </w:rPr>
        <w:br/>
        <w:t>Срок ответа на письменное обращение составляет 30 календарных дней со дня регистрации такого обращения в орган муниципального контроля.</w:t>
      </w:r>
      <w:r w:rsidRPr="00016CA2">
        <w:rPr>
          <w:rFonts w:ascii="Times New Roman" w:eastAsia="Times New Roman" w:hAnsi="Times New Roman" w:cs="Times New Roman"/>
          <w:spacing w:val="2"/>
          <w:sz w:val="24"/>
          <w:szCs w:val="24"/>
        </w:rPr>
        <w:br/>
        <w:t xml:space="preserve">Обращения по вопросам </w:t>
      </w:r>
      <w:proofErr w:type="gramStart"/>
      <w:r w:rsidRPr="00016CA2">
        <w:rPr>
          <w:rFonts w:ascii="Times New Roman" w:eastAsia="Times New Roman" w:hAnsi="Times New Roman" w:cs="Times New Roman"/>
          <w:spacing w:val="2"/>
          <w:sz w:val="24"/>
          <w:szCs w:val="24"/>
        </w:rPr>
        <w:t>предоставления функции, поступающие по электронной почте исполняются</w:t>
      </w:r>
      <w:proofErr w:type="gramEnd"/>
      <w:r w:rsidRPr="00016CA2">
        <w:rPr>
          <w:rFonts w:ascii="Times New Roman" w:eastAsia="Times New Roman" w:hAnsi="Times New Roman" w:cs="Times New Roman"/>
          <w:spacing w:val="2"/>
          <w:sz w:val="24"/>
          <w:szCs w:val="24"/>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2.7. Порядок, форма и место размещения информации на стендах в местах исполнения муниципальной функции.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На информационных стендах содержится следующая информация:</w:t>
      </w:r>
      <w:r w:rsidRPr="00016CA2">
        <w:rPr>
          <w:rFonts w:ascii="Times New Roman" w:eastAsia="Times New Roman" w:hAnsi="Times New Roman" w:cs="Times New Roman"/>
          <w:spacing w:val="2"/>
          <w:sz w:val="24"/>
          <w:szCs w:val="24"/>
        </w:rPr>
        <w:br/>
        <w:t>- наименование муниципальной функции;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официальный адрес сайта администрации </w:t>
      </w:r>
      <w:r>
        <w:rPr>
          <w:rFonts w:ascii="Times New Roman" w:eastAsia="Times New Roman" w:hAnsi="Times New Roman" w:cs="Times New Roman"/>
          <w:spacing w:val="2"/>
          <w:sz w:val="24"/>
          <w:szCs w:val="24"/>
        </w:rPr>
        <w:t>Гореловского сельского поселения</w:t>
      </w:r>
      <w:r w:rsidRPr="00016CA2">
        <w:rPr>
          <w:rFonts w:ascii="Times New Roman" w:eastAsia="Times New Roman" w:hAnsi="Times New Roman" w:cs="Times New Roman"/>
          <w:spacing w:val="2"/>
          <w:sz w:val="24"/>
          <w:szCs w:val="24"/>
        </w:rPr>
        <w:t>;</w:t>
      </w:r>
      <w:r w:rsidRPr="00016CA2">
        <w:rPr>
          <w:rFonts w:ascii="Times New Roman" w:eastAsia="Times New Roman" w:hAnsi="Times New Roman" w:cs="Times New Roman"/>
          <w:spacing w:val="2"/>
          <w:sz w:val="24"/>
          <w:szCs w:val="24"/>
        </w:rPr>
        <w:br/>
        <w:t>- краткое описание процедуры осуществления муниципальной функции в текстовом виде;</w:t>
      </w:r>
      <w:r w:rsidRPr="00016CA2">
        <w:rPr>
          <w:rFonts w:ascii="Times New Roman" w:eastAsia="Times New Roman" w:hAnsi="Times New Roman" w:cs="Times New Roman"/>
          <w:spacing w:val="2"/>
          <w:sz w:val="24"/>
          <w:szCs w:val="24"/>
        </w:rPr>
        <w:br/>
        <w:t>- выдержки из нормативных правовых актов, регулирующих деятельность по осуществлению муниципальной функции;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порядок обжалования действий (бездействия) и решений, принимаемых в ходе осуществления муниципальной функции.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2.8. Срок исполнения муниципальной функции.</w:t>
      </w:r>
      <w:r w:rsidRPr="00016CA2">
        <w:rPr>
          <w:rFonts w:ascii="Times New Roman" w:eastAsia="Times New Roman" w:hAnsi="Times New Roman" w:cs="Times New Roman"/>
          <w:spacing w:val="2"/>
          <w:sz w:val="24"/>
          <w:szCs w:val="24"/>
        </w:rPr>
        <w:b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r w:rsidRPr="00016CA2">
        <w:rPr>
          <w:rFonts w:ascii="Times New Roman" w:eastAsia="Times New Roman" w:hAnsi="Times New Roman" w:cs="Times New Roman"/>
          <w:spacing w:val="2"/>
          <w:sz w:val="24"/>
          <w:szCs w:val="24"/>
        </w:rPr>
        <w:br/>
      </w:r>
    </w:p>
    <w:p w:rsidR="00254157" w:rsidRDefault="00254157" w:rsidP="00D64093">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4"/>
        </w:rPr>
      </w:pPr>
      <w:r w:rsidRPr="00D64093">
        <w:rPr>
          <w:rFonts w:ascii="Times New Roman" w:eastAsia="Times New Roman" w:hAnsi="Times New Roman" w:cs="Times New Roman"/>
          <w:spacing w:val="2"/>
          <w:sz w:val="28"/>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4093" w:rsidRPr="00D64093" w:rsidRDefault="00D64093" w:rsidP="00D64093">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4"/>
        </w:rPr>
      </w:pPr>
    </w:p>
    <w:p w:rsidR="00254157" w:rsidRDefault="00254157" w:rsidP="0025415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3.1. Осуществление муниципальной функции включает в себя следующие административные процедуры:</w:t>
      </w:r>
    </w:p>
    <w:p w:rsidR="00254157" w:rsidRDefault="00254157" w:rsidP="0025415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подготовка, согласование и утверждение ежегодного плана проведения плановых проверок;</w:t>
      </w:r>
      <w:r w:rsidRPr="00016CA2">
        <w:rPr>
          <w:rFonts w:ascii="Times New Roman" w:eastAsia="Times New Roman" w:hAnsi="Times New Roman" w:cs="Times New Roman"/>
          <w:spacing w:val="2"/>
          <w:sz w:val="24"/>
          <w:szCs w:val="24"/>
        </w:rPr>
        <w:br/>
        <w:t>- принятие, решения о проведении проверки и подготовка к ее проведению;</w:t>
      </w:r>
      <w:r w:rsidRPr="00016CA2">
        <w:rPr>
          <w:rFonts w:ascii="Times New Roman" w:eastAsia="Times New Roman" w:hAnsi="Times New Roman" w:cs="Times New Roman"/>
          <w:spacing w:val="2"/>
          <w:sz w:val="24"/>
          <w:szCs w:val="24"/>
        </w:rPr>
        <w:br/>
        <w:t>- проведение проверки;</w:t>
      </w:r>
    </w:p>
    <w:p w:rsidR="00254157" w:rsidRDefault="00254157" w:rsidP="0025415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 оформление результатов проверки;</w:t>
      </w:r>
    </w:p>
    <w:p w:rsidR="00254157" w:rsidRPr="00016CA2" w:rsidRDefault="00254157" w:rsidP="00254157">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принятие предусмотренных законодательством мер при выявлении нарушений в деятельности субъекта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3.1.2. Должностными лицами, ответственными за выполнение административных процедур являются специалисты отдела муниципального контроля в сфере благоустройства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3.1.3. В случае необходимости при проведении </w:t>
      </w:r>
      <w:proofErr w:type="gramStart"/>
      <w:r w:rsidRPr="00016CA2">
        <w:rPr>
          <w:rFonts w:ascii="Times New Roman" w:eastAsia="Times New Roman" w:hAnsi="Times New Roman" w:cs="Times New Roman"/>
          <w:spacing w:val="2"/>
          <w:sz w:val="24"/>
          <w:szCs w:val="24"/>
        </w:rPr>
        <w:t>проверки субъекта малого предпринимательства получения документов</w:t>
      </w:r>
      <w:proofErr w:type="gramEnd"/>
      <w:r w:rsidRPr="00016CA2">
        <w:rPr>
          <w:rFonts w:ascii="Times New Roman" w:eastAsia="Times New Roman" w:hAnsi="Times New Roman" w:cs="Times New Roman"/>
          <w:spacing w:val="2"/>
          <w:sz w:val="24"/>
          <w:szCs w:val="24"/>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016CA2">
        <w:rPr>
          <w:rFonts w:ascii="Times New Roman" w:eastAsia="Times New Roman" w:hAnsi="Times New Roman" w:cs="Times New Roman"/>
          <w:spacing w:val="2"/>
          <w:sz w:val="24"/>
          <w:szCs w:val="24"/>
        </w:rPr>
        <w:br/>
        <w:t xml:space="preserve">На период </w:t>
      </w:r>
      <w:proofErr w:type="gramStart"/>
      <w:r w:rsidRPr="00016CA2">
        <w:rPr>
          <w:rFonts w:ascii="Times New Roman" w:eastAsia="Times New Roman" w:hAnsi="Times New Roman" w:cs="Times New Roman"/>
          <w:spacing w:val="2"/>
          <w:sz w:val="24"/>
          <w:szCs w:val="24"/>
        </w:rPr>
        <w:t>действия срока приостановления проведения проверки</w:t>
      </w:r>
      <w:proofErr w:type="gramEnd"/>
      <w:r w:rsidRPr="00016CA2">
        <w:rPr>
          <w:rFonts w:ascii="Times New Roman" w:eastAsia="Times New Roman" w:hAnsi="Times New Roman" w:cs="Times New Roman"/>
          <w:spacing w:val="2"/>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 Подготовка, согласование и утверждение ежегодного плана проведения плановых проверок</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20" w:history="1">
        <w:r w:rsidRPr="00016CA2">
          <w:rPr>
            <w:rFonts w:ascii="Times New Roman" w:eastAsia="Times New Roman" w:hAnsi="Times New Roman" w:cs="Times New Roman"/>
            <w:spacing w:val="2"/>
            <w:sz w:val="24"/>
            <w:szCs w:val="24"/>
          </w:rPr>
          <w:t>статьи 9</w:t>
        </w:r>
      </w:hyperlink>
      <w:r w:rsidRPr="00016CA2">
        <w:rPr>
          <w:rFonts w:ascii="Times New Roman" w:eastAsia="Times New Roman" w:hAnsi="Times New Roman" w:cs="Times New Roman"/>
          <w:spacing w:val="2"/>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3.2.2. Подготовку проекта ежегодного плана проверок (далее - план проверок), изменений в него осуществляет начальник отдела муниципального контроля в сфере благоустройства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3.2.3. Должностным лицом, ответственным за утверждение плана проверок, является руководитель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21" w:history="1">
        <w:r w:rsidRPr="00016CA2">
          <w:rPr>
            <w:rFonts w:ascii="Times New Roman" w:eastAsia="Times New Roman" w:hAnsi="Times New Roman" w:cs="Times New Roman"/>
            <w:spacing w:val="2"/>
            <w:sz w:val="24"/>
            <w:szCs w:val="24"/>
          </w:rPr>
          <w:t>Правилами</w:t>
        </w:r>
      </w:hyperlink>
      <w:r w:rsidRPr="00016CA2">
        <w:rPr>
          <w:rFonts w:ascii="Times New Roman" w:eastAsia="Times New Roman" w:hAnsi="Times New Roman" w:cs="Times New Roman"/>
          <w:spacing w:val="2"/>
          <w:sz w:val="24"/>
          <w:szCs w:val="24"/>
        </w:rPr>
        <w:t xml:space="preserve"> подготовки органами государственного контроля (надзора) и органами муниципального </w:t>
      </w:r>
      <w:proofErr w:type="gramStart"/>
      <w:r w:rsidRPr="00016CA2">
        <w:rPr>
          <w:rFonts w:ascii="Times New Roman" w:eastAsia="Times New Roman" w:hAnsi="Times New Roman" w:cs="Times New Roman"/>
          <w:spacing w:val="2"/>
          <w:sz w:val="24"/>
          <w:szCs w:val="24"/>
        </w:rPr>
        <w:t>контроля ежегодных планов проведения плановых проверок юридических лиц</w:t>
      </w:r>
      <w:proofErr w:type="gramEnd"/>
      <w:r w:rsidRPr="00016CA2">
        <w:rPr>
          <w:rFonts w:ascii="Times New Roman" w:eastAsia="Times New Roman" w:hAnsi="Times New Roman" w:cs="Times New Roman"/>
          <w:spacing w:val="2"/>
          <w:sz w:val="24"/>
          <w:szCs w:val="24"/>
        </w:rPr>
        <w:t xml:space="preserve"> и индивидуальных предпринимателей, </w:t>
      </w:r>
      <w:r>
        <w:rPr>
          <w:rFonts w:ascii="Times New Roman" w:eastAsia="Times New Roman" w:hAnsi="Times New Roman" w:cs="Times New Roman"/>
          <w:spacing w:val="2"/>
          <w:sz w:val="24"/>
          <w:szCs w:val="24"/>
        </w:rPr>
        <w:t>у</w:t>
      </w:r>
      <w:r w:rsidRPr="00016CA2">
        <w:rPr>
          <w:rFonts w:ascii="Times New Roman" w:eastAsia="Times New Roman" w:hAnsi="Times New Roman" w:cs="Times New Roman"/>
          <w:spacing w:val="2"/>
          <w:sz w:val="24"/>
          <w:szCs w:val="24"/>
        </w:rPr>
        <w:t>твержденными</w:t>
      </w:r>
      <w:r>
        <w:rPr>
          <w:rFonts w:ascii="Times New Roman" w:eastAsia="Times New Roman" w:hAnsi="Times New Roman" w:cs="Times New Roman"/>
          <w:spacing w:val="2"/>
          <w:sz w:val="24"/>
          <w:szCs w:val="24"/>
        </w:rPr>
        <w:t xml:space="preserve"> </w:t>
      </w:r>
      <w:hyperlink r:id="rId22" w:history="1">
        <w:r w:rsidRPr="00016CA2">
          <w:rPr>
            <w:rFonts w:ascii="Times New Roman" w:eastAsia="Times New Roman" w:hAnsi="Times New Roman" w:cs="Times New Roman"/>
            <w:spacing w:val="2"/>
            <w:sz w:val="24"/>
            <w:szCs w:val="24"/>
          </w:rPr>
          <w:t>постановлением Правительства Российской Федерации от 30.06.2010 N 489</w:t>
        </w:r>
      </w:hyperlink>
      <w:r w:rsidRPr="00016CA2">
        <w:rPr>
          <w:rFonts w:ascii="Times New Roman" w:eastAsia="Times New Roman" w:hAnsi="Times New Roman" w:cs="Times New Roman"/>
          <w:spacing w:val="2"/>
          <w:sz w:val="24"/>
          <w:szCs w:val="24"/>
        </w:rPr>
        <w:t>.</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 государственной регистрации юридического лица, индивидуального предпринимателя;</w:t>
      </w:r>
      <w:r w:rsidRPr="00016CA2">
        <w:rPr>
          <w:rFonts w:ascii="Times New Roman" w:eastAsia="Times New Roman" w:hAnsi="Times New Roman" w:cs="Times New Roman"/>
          <w:spacing w:val="2"/>
          <w:sz w:val="24"/>
          <w:szCs w:val="24"/>
        </w:rPr>
        <w:br/>
        <w:t>2) окончания проведения последней плановой проверки юридического лица, индивидуального предпринимателя.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3.2.6. Плановая проверка проверяемых лиц - членов </w:t>
      </w:r>
      <w:proofErr w:type="spellStart"/>
      <w:r w:rsidRPr="00016CA2">
        <w:rPr>
          <w:rFonts w:ascii="Times New Roman" w:eastAsia="Times New Roman" w:hAnsi="Times New Roman" w:cs="Times New Roman"/>
          <w:spacing w:val="2"/>
          <w:sz w:val="24"/>
          <w:szCs w:val="24"/>
        </w:rPr>
        <w:t>саморегулируемой</w:t>
      </w:r>
      <w:proofErr w:type="spellEnd"/>
      <w:r w:rsidRPr="00016CA2">
        <w:rPr>
          <w:rFonts w:ascii="Times New Roman" w:eastAsia="Times New Roman" w:hAnsi="Times New Roman" w:cs="Times New Roman"/>
          <w:spacing w:val="2"/>
          <w:sz w:val="24"/>
          <w:szCs w:val="24"/>
        </w:rPr>
        <w:t xml:space="preserve"> организации проводится в отношении не более чем десяти процентов общего числа членов </w:t>
      </w:r>
      <w:proofErr w:type="spellStart"/>
      <w:r w:rsidRPr="00016CA2">
        <w:rPr>
          <w:rFonts w:ascii="Times New Roman" w:eastAsia="Times New Roman" w:hAnsi="Times New Roman" w:cs="Times New Roman"/>
          <w:spacing w:val="2"/>
          <w:sz w:val="24"/>
          <w:szCs w:val="24"/>
        </w:rPr>
        <w:t>саморегулируемой</w:t>
      </w:r>
      <w:proofErr w:type="spellEnd"/>
      <w:r w:rsidRPr="00016CA2">
        <w:rPr>
          <w:rFonts w:ascii="Times New Roman" w:eastAsia="Times New Roman" w:hAnsi="Times New Roman" w:cs="Times New Roman"/>
          <w:spacing w:val="2"/>
          <w:sz w:val="24"/>
          <w:szCs w:val="24"/>
        </w:rPr>
        <w:t xml:space="preserve"> организации и не менее чем двух членов </w:t>
      </w:r>
      <w:proofErr w:type="spellStart"/>
      <w:r w:rsidRPr="00016CA2">
        <w:rPr>
          <w:rFonts w:ascii="Times New Roman" w:eastAsia="Times New Roman" w:hAnsi="Times New Roman" w:cs="Times New Roman"/>
          <w:spacing w:val="2"/>
          <w:sz w:val="24"/>
          <w:szCs w:val="24"/>
        </w:rPr>
        <w:t>саморегулируемой</w:t>
      </w:r>
      <w:proofErr w:type="spellEnd"/>
      <w:r w:rsidRPr="00016CA2">
        <w:rPr>
          <w:rFonts w:ascii="Times New Roman" w:eastAsia="Times New Roman" w:hAnsi="Times New Roman" w:cs="Times New Roman"/>
          <w:spacing w:val="2"/>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w:t>
      </w:r>
      <w:r>
        <w:rPr>
          <w:rFonts w:ascii="Times New Roman" w:eastAsia="Times New Roman" w:hAnsi="Times New Roman" w:cs="Times New Roman"/>
          <w:spacing w:val="2"/>
          <w:sz w:val="24"/>
          <w:szCs w:val="24"/>
        </w:rPr>
        <w:t xml:space="preserve"> дней.</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 xml:space="preserve"> 3.2.8. Результатом административной процедуры является утвержденный план проверок.</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Pr>
          <w:rFonts w:ascii="Times New Roman" w:eastAsia="Times New Roman" w:hAnsi="Times New Roman" w:cs="Times New Roman"/>
          <w:spacing w:val="2"/>
          <w:sz w:val="24"/>
          <w:szCs w:val="24"/>
        </w:rPr>
        <w:t>Гореловского сельского поселения</w:t>
      </w:r>
      <w:r w:rsidRPr="00016CA2">
        <w:rPr>
          <w:rFonts w:ascii="Times New Roman" w:eastAsia="Times New Roman" w:hAnsi="Times New Roman" w:cs="Times New Roman"/>
          <w:spacing w:val="2"/>
          <w:sz w:val="24"/>
          <w:szCs w:val="24"/>
        </w:rPr>
        <w:t>.</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 Принятие решения о проведении проверки и подготовка к ее проведению</w:t>
      </w:r>
      <w:r>
        <w:rPr>
          <w:rFonts w:ascii="Times New Roman" w:eastAsia="Times New Roman" w:hAnsi="Times New Roman" w:cs="Times New Roman"/>
          <w:spacing w:val="2"/>
          <w:sz w:val="24"/>
          <w:szCs w:val="24"/>
        </w:rPr>
        <w:t>.</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3.3.2. Юридическим фактом принятия решения о проведении внеплановой проверки является возникновение следующих оснований:</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6CA2">
        <w:rPr>
          <w:rFonts w:ascii="Times New Roman" w:eastAsia="Times New Roman" w:hAnsi="Times New Roman" w:cs="Times New Roman"/>
          <w:spacing w:val="2"/>
          <w:sz w:val="24"/>
          <w:szCs w:val="24"/>
        </w:rPr>
        <w:t xml:space="preserve"> государства, а также угрозы чрезвычайных ситуаций природного и техногенного характера;</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6CA2">
        <w:rPr>
          <w:rFonts w:ascii="Times New Roman" w:eastAsia="Times New Roman" w:hAnsi="Times New Roman" w:cs="Times New Roman"/>
          <w:spacing w:val="2"/>
          <w:sz w:val="24"/>
          <w:szCs w:val="24"/>
        </w:rPr>
        <w:t xml:space="preserve"> также возникновение чрезвычайных ситуаций природного и техногенного характера;</w:t>
      </w:r>
      <w:r w:rsidRPr="00016CA2">
        <w:rPr>
          <w:rFonts w:ascii="Times New Roman" w:eastAsia="Times New Roman" w:hAnsi="Times New Roman" w:cs="Times New Roman"/>
          <w:spacing w:val="2"/>
          <w:sz w:val="24"/>
          <w:szCs w:val="24"/>
        </w:rPr>
        <w:br/>
        <w:t xml:space="preserve">в) нарушение прав потребителей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16CA2">
        <w:rPr>
          <w:rFonts w:ascii="Times New Roman" w:eastAsia="Times New Roman" w:hAnsi="Times New Roman" w:cs="Times New Roman"/>
          <w:spacing w:val="2"/>
          <w:sz w:val="24"/>
          <w:szCs w:val="24"/>
        </w:rPr>
        <w:t>ии и ау</w:t>
      </w:r>
      <w:proofErr w:type="gramEnd"/>
      <w:r w:rsidRPr="00016CA2">
        <w:rPr>
          <w:rFonts w:ascii="Times New Roman" w:eastAsia="Times New Roman" w:hAnsi="Times New Roman" w:cs="Times New Roman"/>
          <w:spacing w:val="2"/>
          <w:sz w:val="24"/>
          <w:szCs w:val="24"/>
        </w:rPr>
        <w:t xml:space="preserve">тентификации. </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w:t>
      </w:r>
      <w:r w:rsidRPr="00016CA2">
        <w:rPr>
          <w:rFonts w:ascii="Times New Roman" w:eastAsia="Times New Roman" w:hAnsi="Times New Roman" w:cs="Times New Roman"/>
          <w:spacing w:val="2"/>
          <w:sz w:val="24"/>
          <w:szCs w:val="24"/>
        </w:rPr>
        <w:lastRenderedPageBreak/>
        <w:t>ранее проведенных мероприятий по контролю в отношении соответствующих юридических лиц, индивидуальных предпринимателей.</w:t>
      </w:r>
    </w:p>
    <w:p w:rsidR="00254157" w:rsidRPr="00016CA2"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16CA2">
        <w:rPr>
          <w:rFonts w:ascii="Times New Roman" w:eastAsia="Times New Roman" w:hAnsi="Times New Roman" w:cs="Times New Roman"/>
          <w:spacing w:val="2"/>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16CA2">
        <w:rPr>
          <w:rFonts w:ascii="Times New Roman" w:eastAsia="Times New Roman" w:hAnsi="Times New Roman" w:cs="Times New Roman"/>
          <w:spacing w:val="2"/>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016CA2">
        <w:rPr>
          <w:rFonts w:ascii="Times New Roman" w:eastAsia="Times New Roman" w:hAnsi="Times New Roman" w:cs="Times New Roman"/>
          <w:spacing w:val="2"/>
          <w:sz w:val="24"/>
          <w:szCs w:val="24"/>
        </w:rPr>
        <w:b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16CA2">
        <w:rPr>
          <w:rFonts w:ascii="Times New Roman" w:eastAsia="Times New Roman" w:hAnsi="Times New Roman" w:cs="Times New Roman"/>
          <w:spacing w:val="2"/>
          <w:sz w:val="24"/>
          <w:szCs w:val="24"/>
        </w:rPr>
        <w:t>явившихся</w:t>
      </w:r>
      <w:proofErr w:type="gramEnd"/>
      <w:r w:rsidRPr="00016CA2">
        <w:rPr>
          <w:rFonts w:ascii="Times New Roman" w:eastAsia="Times New Roman" w:hAnsi="Times New Roman" w:cs="Times New Roman"/>
          <w:spacing w:val="2"/>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3.3.4. Должностным лицом, ответственным за принятие решения о проведении плановой и внеплановой проверки, ее форме и утверждение распоряжения, является специалист отдела муниципального контроля в сфере благоустройства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3.3.5. </w:t>
      </w:r>
      <w:proofErr w:type="gramStart"/>
      <w:r w:rsidRPr="00016CA2">
        <w:rPr>
          <w:rFonts w:ascii="Times New Roman" w:eastAsia="Times New Roman" w:hAnsi="Times New Roman" w:cs="Times New Roman"/>
          <w:spacing w:val="2"/>
          <w:sz w:val="24"/>
          <w:szCs w:val="24"/>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3.3.7. </w:t>
      </w:r>
      <w:proofErr w:type="gramStart"/>
      <w:r w:rsidRPr="00016CA2">
        <w:rPr>
          <w:rFonts w:ascii="Times New Roman" w:eastAsia="Times New Roman" w:hAnsi="Times New Roman" w:cs="Times New Roman"/>
          <w:spacing w:val="2"/>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16CA2">
        <w:rPr>
          <w:rFonts w:ascii="Times New Roman" w:eastAsia="Times New Roman" w:hAnsi="Times New Roman" w:cs="Times New Roman"/>
          <w:spacing w:val="2"/>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3.3.8. Плановые и внеплановые проверки проводятся в форме документарной и (или) выездной проверки в порядке, установленном соответственно </w:t>
      </w:r>
      <w:hyperlink r:id="rId23" w:history="1">
        <w:r w:rsidRPr="00016CA2">
          <w:rPr>
            <w:rFonts w:ascii="Times New Roman" w:eastAsia="Times New Roman" w:hAnsi="Times New Roman" w:cs="Times New Roman"/>
            <w:spacing w:val="2"/>
            <w:sz w:val="24"/>
            <w:szCs w:val="24"/>
          </w:rPr>
          <w:t>статьями 11</w:t>
        </w:r>
      </w:hyperlink>
      <w:r w:rsidRPr="00016CA2">
        <w:rPr>
          <w:rFonts w:ascii="Times New Roman" w:eastAsia="Times New Roman" w:hAnsi="Times New Roman" w:cs="Times New Roman"/>
          <w:spacing w:val="2"/>
          <w:sz w:val="24"/>
          <w:szCs w:val="24"/>
        </w:rPr>
        <w:t> и </w:t>
      </w:r>
      <w:hyperlink r:id="rId24" w:history="1">
        <w:r w:rsidRPr="00016CA2">
          <w:rPr>
            <w:rFonts w:ascii="Times New Roman" w:eastAsia="Times New Roman" w:hAnsi="Times New Roman" w:cs="Times New Roman"/>
            <w:spacing w:val="2"/>
            <w:sz w:val="24"/>
            <w:szCs w:val="24"/>
          </w:rPr>
          <w:t>12 Федерального закона от 26.12.2008 N 294-ФЗ </w:t>
        </w:r>
      </w:hyperlink>
      <w:r w:rsidRPr="00016CA2">
        <w:rPr>
          <w:rFonts w:ascii="Times New Roman" w:eastAsia="Times New Roman" w:hAnsi="Times New Roman" w:cs="Times New Roman"/>
          <w:spacing w:val="2"/>
          <w:sz w:val="24"/>
          <w:szCs w:val="24"/>
        </w:rPr>
        <w:t>и настоящим регламентом.</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3.3.9. Проверка проводится в соответствии с распоряжением руководителя (заместителя руководителя) органа муниципального контроля, подготовленным по форме согласно приложению N 1 к настоящему регламенту.</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w:t>
      </w:r>
      <w:r>
        <w:rPr>
          <w:rFonts w:ascii="Times New Roman" w:eastAsia="Times New Roman" w:hAnsi="Times New Roman" w:cs="Times New Roman"/>
          <w:spacing w:val="2"/>
          <w:sz w:val="24"/>
          <w:szCs w:val="24"/>
        </w:rPr>
        <w:t>,</w:t>
      </w:r>
      <w:r w:rsidRPr="00016CA2">
        <w:rPr>
          <w:rFonts w:ascii="Times New Roman" w:eastAsia="Times New Roman" w:hAnsi="Times New Roman" w:cs="Times New Roman"/>
          <w:spacing w:val="2"/>
          <w:sz w:val="24"/>
          <w:szCs w:val="24"/>
        </w:rPr>
        <w:t xml:space="preserve"> чем за пять рабочих дней до наступления даты проведения плановой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3.3.11. Распоряжение о проведении внеплановой проверки готовится и утверждается ответственным должностным лицом органа муниципального контроля не </w:t>
      </w:r>
      <w:proofErr w:type="gramStart"/>
      <w:r w:rsidRPr="00016CA2">
        <w:rPr>
          <w:rFonts w:ascii="Times New Roman" w:eastAsia="Times New Roman" w:hAnsi="Times New Roman" w:cs="Times New Roman"/>
          <w:spacing w:val="2"/>
          <w:sz w:val="24"/>
          <w:szCs w:val="24"/>
        </w:rPr>
        <w:t>позднее</w:t>
      </w:r>
      <w:proofErr w:type="gramEnd"/>
      <w:r w:rsidRPr="00016CA2">
        <w:rPr>
          <w:rFonts w:ascii="Times New Roman" w:eastAsia="Times New Roman" w:hAnsi="Times New Roman" w:cs="Times New Roman"/>
          <w:spacing w:val="2"/>
          <w:sz w:val="24"/>
          <w:szCs w:val="24"/>
        </w:rPr>
        <w:t xml:space="preserve"> чем за три рабочих дня до начала ее проведения.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3.3.12. </w:t>
      </w:r>
      <w:proofErr w:type="gramStart"/>
      <w:r w:rsidRPr="00016CA2">
        <w:rPr>
          <w:rFonts w:ascii="Times New Roman" w:eastAsia="Times New Roman" w:hAnsi="Times New Roman" w:cs="Times New Roman"/>
          <w:spacing w:val="2"/>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5" w:history="1">
        <w:r w:rsidRPr="00016CA2">
          <w:rPr>
            <w:rFonts w:ascii="Times New Roman" w:eastAsia="Times New Roman" w:hAnsi="Times New Roman" w:cs="Times New Roman"/>
            <w:spacing w:val="2"/>
            <w:sz w:val="24"/>
            <w:szCs w:val="24"/>
          </w:rPr>
          <w:t>приказом Генеральной прокуратуры Российской Федерации от 27.03.2009 N 93</w:t>
        </w:r>
      </w:hyperlink>
      <w:r w:rsidRPr="00016CA2">
        <w:rPr>
          <w:rFonts w:ascii="Times New Roman" w:eastAsia="Times New Roman" w:hAnsi="Times New Roman" w:cs="Times New Roman"/>
          <w:spacing w:val="2"/>
          <w:sz w:val="24"/>
          <w:szCs w:val="24"/>
        </w:rPr>
        <w:t> «О реализации федерального закона от 26.12.2008 N 294-ФЗ</w:t>
      </w:r>
      <w:proofErr w:type="gramEnd"/>
      <w:r w:rsidRPr="00016CA2">
        <w:rPr>
          <w:rFonts w:ascii="Times New Roman" w:eastAsia="Times New Roman" w:hAnsi="Times New Roman" w:cs="Times New Roman"/>
          <w:spacing w:val="2"/>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N 3 к настоящему регламенту.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16CA2">
        <w:rPr>
          <w:rFonts w:ascii="Times New Roman" w:eastAsia="Times New Roman" w:hAnsi="Times New Roman" w:cs="Times New Roman"/>
          <w:spacing w:val="2"/>
          <w:sz w:val="24"/>
          <w:szCs w:val="24"/>
        </w:rPr>
        <w:t>позднее</w:t>
      </w:r>
      <w:proofErr w:type="gramEnd"/>
      <w:r w:rsidRPr="00016CA2">
        <w:rPr>
          <w:rFonts w:ascii="Times New Roman" w:eastAsia="Times New Roman" w:hAnsi="Times New Roman" w:cs="Times New Roman"/>
          <w:spacing w:val="2"/>
          <w:sz w:val="24"/>
          <w:szCs w:val="24"/>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3.3.14. О проведении внеплановой выездной проверки, за исключением внеплановой выездной проверки, </w:t>
      </w:r>
      <w:proofErr w:type="gramStart"/>
      <w:r w:rsidRPr="00016CA2">
        <w:rPr>
          <w:rFonts w:ascii="Times New Roman" w:eastAsia="Times New Roman" w:hAnsi="Times New Roman" w:cs="Times New Roman"/>
          <w:spacing w:val="2"/>
          <w:sz w:val="24"/>
          <w:szCs w:val="24"/>
        </w:rPr>
        <w:t>основания</w:t>
      </w:r>
      <w:proofErr w:type="gramEnd"/>
      <w:r w:rsidRPr="00016CA2">
        <w:rPr>
          <w:rFonts w:ascii="Times New Roman" w:eastAsia="Times New Roman" w:hAnsi="Times New Roman" w:cs="Times New Roman"/>
          <w:spacing w:val="2"/>
          <w:sz w:val="24"/>
          <w:szCs w:val="24"/>
        </w:rPr>
        <w:t xml:space="preserve"> проведения которой указаны в </w:t>
      </w:r>
      <w:hyperlink r:id="rId26" w:history="1">
        <w:r w:rsidRPr="00016CA2">
          <w:rPr>
            <w:rFonts w:ascii="Times New Roman" w:eastAsia="Times New Roman" w:hAnsi="Times New Roman" w:cs="Times New Roman"/>
            <w:spacing w:val="2"/>
            <w:sz w:val="24"/>
            <w:szCs w:val="24"/>
          </w:rPr>
          <w:t>пункте 2 части 2 статьи 10</w:t>
        </w:r>
      </w:hyperlink>
      <w:r w:rsidRPr="00016CA2">
        <w:rPr>
          <w:rFonts w:ascii="Times New Roman" w:eastAsia="Times New Roman" w:hAnsi="Times New Roman" w:cs="Times New Roman"/>
          <w:spacing w:val="2"/>
          <w:sz w:val="24"/>
          <w:szCs w:val="24"/>
        </w:rPr>
        <w:t xml:space="preserve">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3.3.15. В случае</w:t>
      </w:r>
      <w:proofErr w:type="gramStart"/>
      <w:r w:rsidRPr="00016CA2">
        <w:rPr>
          <w:rFonts w:ascii="Times New Roman" w:eastAsia="Times New Roman" w:hAnsi="Times New Roman" w:cs="Times New Roman"/>
          <w:spacing w:val="2"/>
          <w:sz w:val="24"/>
          <w:szCs w:val="24"/>
        </w:rPr>
        <w:t>,</w:t>
      </w:r>
      <w:proofErr w:type="gramEnd"/>
      <w:r w:rsidRPr="00016CA2">
        <w:rPr>
          <w:rFonts w:ascii="Times New Roman" w:eastAsia="Times New Roman" w:hAnsi="Times New Roman" w:cs="Times New Roman"/>
          <w:spacing w:val="2"/>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муниципального контроля в сфере благоустройства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 Проведение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3.4.1. Юридическим фактом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проверяемого лица о проведении проверки.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3.4.2. Документарная проверка (как плановая, так и внеплановая) проводится по месту нахождения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r w:rsidRPr="00016CA2">
        <w:rPr>
          <w:rFonts w:ascii="Times New Roman" w:eastAsia="Times New Roman" w:hAnsi="Times New Roman" w:cs="Times New Roman"/>
          <w:spacing w:val="2"/>
          <w:sz w:val="24"/>
          <w:szCs w:val="24"/>
        </w:rPr>
        <w:br/>
      </w:r>
      <w:r w:rsidR="006D7C14">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6CA2">
        <w:rPr>
          <w:rFonts w:ascii="Times New Roman" w:eastAsia="Times New Roman" w:hAnsi="Times New Roman" w:cs="Times New Roman"/>
          <w:spacing w:val="2"/>
          <w:sz w:val="24"/>
          <w:szCs w:val="24"/>
        </w:rPr>
        <w:t>микропредприятия</w:t>
      </w:r>
      <w:proofErr w:type="spellEnd"/>
      <w:r w:rsidRPr="00016CA2">
        <w:rPr>
          <w:rFonts w:ascii="Times New Roman" w:eastAsia="Times New Roman" w:hAnsi="Times New Roman" w:cs="Times New Roman"/>
          <w:spacing w:val="2"/>
          <w:sz w:val="24"/>
          <w:szCs w:val="24"/>
        </w:rPr>
        <w:t xml:space="preserve"> в год.</w:t>
      </w:r>
      <w:r w:rsidRPr="00016CA2">
        <w:rPr>
          <w:rFonts w:ascii="Times New Roman" w:eastAsia="Times New Roman" w:hAnsi="Times New Roman" w:cs="Times New Roman"/>
          <w:spacing w:val="2"/>
          <w:sz w:val="24"/>
          <w:szCs w:val="24"/>
        </w:rPr>
        <w:br/>
      </w:r>
      <w:proofErr w:type="gramStart"/>
      <w:r w:rsidRPr="00016CA2">
        <w:rPr>
          <w:rFonts w:ascii="Times New Roman" w:eastAsia="Times New Roman" w:hAnsi="Times New Roman" w:cs="Times New Roman"/>
          <w:spacing w:val="2"/>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16CA2">
        <w:rPr>
          <w:rFonts w:ascii="Times New Roman" w:eastAsia="Times New Roman" w:hAnsi="Times New Roman" w:cs="Times New Roman"/>
          <w:spacing w:val="2"/>
          <w:sz w:val="24"/>
          <w:szCs w:val="24"/>
        </w:rPr>
        <w:t>микропредприятий</w:t>
      </w:r>
      <w:proofErr w:type="spellEnd"/>
      <w:proofErr w:type="gramEnd"/>
      <w:r w:rsidRPr="00016CA2">
        <w:rPr>
          <w:rFonts w:ascii="Times New Roman" w:eastAsia="Times New Roman" w:hAnsi="Times New Roman" w:cs="Times New Roman"/>
          <w:spacing w:val="2"/>
          <w:sz w:val="24"/>
          <w:szCs w:val="24"/>
        </w:rPr>
        <w:t xml:space="preserve"> не более чем на пятнадцать часов. </w:t>
      </w:r>
    </w:p>
    <w:p w:rsidR="00254157" w:rsidRPr="00016CA2" w:rsidRDefault="006D7C14"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254157" w:rsidRPr="00016CA2">
        <w:rPr>
          <w:rFonts w:ascii="Times New Roman" w:eastAsia="Times New Roman" w:hAnsi="Times New Roman" w:cs="Times New Roman"/>
          <w:spacing w:val="2"/>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3.4.4. </w:t>
      </w:r>
      <w:proofErr w:type="gramStart"/>
      <w:r w:rsidRPr="00016CA2">
        <w:rPr>
          <w:rFonts w:ascii="Times New Roman" w:eastAsia="Times New Roman" w:hAnsi="Times New Roman" w:cs="Times New Roman"/>
          <w:spacing w:val="2"/>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016CA2">
        <w:rPr>
          <w:rFonts w:ascii="Times New Roman" w:eastAsia="Times New Roman" w:hAnsi="Times New Roman" w:cs="Times New Roman"/>
          <w:spacing w:val="2"/>
          <w:sz w:val="24"/>
          <w:szCs w:val="24"/>
        </w:rPr>
        <w:t>результатах</w:t>
      </w:r>
      <w:proofErr w:type="gramEnd"/>
      <w:r w:rsidRPr="00016CA2">
        <w:rPr>
          <w:rFonts w:ascii="Times New Roman" w:eastAsia="Times New Roman" w:hAnsi="Times New Roman" w:cs="Times New Roman"/>
          <w:spacing w:val="2"/>
          <w:sz w:val="24"/>
          <w:szCs w:val="24"/>
        </w:rPr>
        <w:t xml:space="preserve"> осуществленных в отношении этих юридического лица, индивидуального предпринимателя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3.4.7. </w:t>
      </w:r>
      <w:proofErr w:type="gramStart"/>
      <w:r w:rsidRPr="00016CA2">
        <w:rPr>
          <w:rFonts w:ascii="Times New Roman" w:eastAsia="Times New Roman" w:hAnsi="Times New Roman" w:cs="Times New Roman"/>
          <w:spacing w:val="2"/>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w:t>
      </w:r>
      <w:r w:rsidRPr="00016CA2">
        <w:rPr>
          <w:rFonts w:ascii="Times New Roman" w:eastAsia="Times New Roman" w:hAnsi="Times New Roman" w:cs="Times New Roman"/>
          <w:spacing w:val="2"/>
          <w:sz w:val="24"/>
          <w:szCs w:val="24"/>
        </w:rPr>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3.4.8. Выездная проверка проводится в случае, если при документарной проверке не представляется возможным:</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анализа сведений, содержащихся в документах юридического лица, индивидуального предпринимателя;</w:t>
      </w:r>
      <w:r w:rsidRPr="00016CA2">
        <w:rPr>
          <w:rFonts w:ascii="Times New Roman" w:eastAsia="Times New Roman" w:hAnsi="Times New Roman" w:cs="Times New Roman"/>
          <w:spacing w:val="2"/>
          <w:sz w:val="24"/>
          <w:szCs w:val="24"/>
        </w:rPr>
        <w:br/>
        <w:t>- визуального осмотра территорий, зданий, строений, сооружений, помещений, оборудования, подобных объектов, транспортных средств.</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3.4.10. </w:t>
      </w:r>
      <w:proofErr w:type="gramStart"/>
      <w:r w:rsidRPr="00016CA2">
        <w:rPr>
          <w:rFonts w:ascii="Times New Roman" w:eastAsia="Times New Roman" w:hAnsi="Times New Roman" w:cs="Times New Roman"/>
          <w:spacing w:val="2"/>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016CA2">
        <w:rPr>
          <w:rFonts w:ascii="Times New Roman" w:eastAsia="Times New Roman" w:hAnsi="Times New Roman" w:cs="Times New Roman"/>
          <w:spacing w:val="2"/>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3.4.12. </w:t>
      </w:r>
      <w:proofErr w:type="gramStart"/>
      <w:r w:rsidRPr="00016CA2">
        <w:rPr>
          <w:rFonts w:ascii="Times New Roman" w:eastAsia="Times New Roman" w:hAnsi="Times New Roman" w:cs="Times New Roman"/>
          <w:spacing w:val="2"/>
          <w:sz w:val="24"/>
          <w:szCs w:val="24"/>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016CA2">
        <w:rPr>
          <w:rFonts w:ascii="Times New Roman" w:eastAsia="Times New Roman" w:hAnsi="Times New Roman" w:cs="Times New Roman"/>
          <w:spacing w:val="2"/>
          <w:sz w:val="24"/>
          <w:szCs w:val="24"/>
        </w:rPr>
        <w:t>,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N 2 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3.4.14. Информация, необходимая для составления акта проверки, может быть также получена из письменных и устных объяснений проверяемого лица, а также путем </w:t>
      </w:r>
      <w:r w:rsidRPr="00016CA2">
        <w:rPr>
          <w:rFonts w:ascii="Times New Roman" w:eastAsia="Times New Roman" w:hAnsi="Times New Roman" w:cs="Times New Roman"/>
          <w:spacing w:val="2"/>
          <w:sz w:val="24"/>
          <w:szCs w:val="24"/>
        </w:rPr>
        <w:lastRenderedPageBreak/>
        <w:t>применения фотосъемки, видеозаписи и в иных формах, не запрещенных законодательством Российской Федерации.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3.4.15. Результатом административной процедуры является окончание проведения проверки проверяемого лица.</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муниципального контроля в сфере благоустройства.</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 Оформление результатов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3.5.2. Должностным лицом, ответственным за оформление результатов проверки, является должностное лицо отдела муниципального контроля в сфере благоустройства органа муниципального контроля, проводившее проверку.</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3.5.3. Срок проведения административной процедуры.</w:t>
      </w:r>
      <w:r w:rsidRPr="00016CA2">
        <w:rPr>
          <w:rFonts w:ascii="Times New Roman" w:eastAsia="Times New Roman" w:hAnsi="Times New Roman" w:cs="Times New Roman"/>
          <w:spacing w:val="2"/>
          <w:sz w:val="24"/>
          <w:szCs w:val="24"/>
        </w:rPr>
        <w:br/>
        <w:t>Акт проверки оформляется непосредственно после ее завершения.</w:t>
      </w:r>
      <w:r w:rsidRPr="00016CA2">
        <w:rPr>
          <w:rFonts w:ascii="Times New Roman" w:eastAsia="Times New Roman" w:hAnsi="Times New Roman" w:cs="Times New Roman"/>
          <w:spacing w:val="2"/>
          <w:sz w:val="24"/>
          <w:szCs w:val="24"/>
        </w:rPr>
        <w:br/>
        <w:t>В случае</w:t>
      </w:r>
      <w:proofErr w:type="gramStart"/>
      <w:r w:rsidRPr="00016CA2">
        <w:rPr>
          <w:rFonts w:ascii="Times New Roman" w:eastAsia="Times New Roman" w:hAnsi="Times New Roman" w:cs="Times New Roman"/>
          <w:spacing w:val="2"/>
          <w:sz w:val="24"/>
          <w:szCs w:val="24"/>
        </w:rPr>
        <w:t>,</w:t>
      </w:r>
      <w:proofErr w:type="gramEnd"/>
      <w:r w:rsidRPr="00016CA2">
        <w:rPr>
          <w:rFonts w:ascii="Times New Roman" w:eastAsia="Times New Roman" w:hAnsi="Times New Roman" w:cs="Times New Roman"/>
          <w:spacing w:val="2"/>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3.5.4. Результаты проверки оформляются актом проверки по форме согласно приложению N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3.5.5. </w:t>
      </w:r>
      <w:proofErr w:type="gramStart"/>
      <w:r w:rsidRPr="00016CA2">
        <w:rPr>
          <w:rFonts w:ascii="Times New Roman" w:eastAsia="Times New Roman" w:hAnsi="Times New Roman" w:cs="Times New Roman"/>
          <w:spacing w:val="2"/>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16CA2">
        <w:rPr>
          <w:rFonts w:ascii="Times New Roman" w:eastAsia="Times New Roman" w:hAnsi="Times New Roman" w:cs="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16CA2">
        <w:rPr>
          <w:rFonts w:ascii="Times New Roman" w:eastAsia="Times New Roman" w:hAnsi="Times New Roman" w:cs="Times New Roman"/>
          <w:spacing w:val="2"/>
          <w:sz w:val="24"/>
          <w:szCs w:val="24"/>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016CA2">
        <w:rPr>
          <w:rFonts w:ascii="Times New Roman" w:eastAsia="Times New Roman" w:hAnsi="Times New Roman" w:cs="Times New Roman"/>
          <w:spacing w:val="2"/>
          <w:sz w:val="24"/>
          <w:szCs w:val="24"/>
        </w:rPr>
        <w:lastRenderedPageBreak/>
        <w:t xml:space="preserve">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3.5.7. </w:t>
      </w:r>
      <w:proofErr w:type="gramStart"/>
      <w:r w:rsidRPr="00016CA2">
        <w:rPr>
          <w:rFonts w:ascii="Times New Roman" w:eastAsia="Times New Roman" w:hAnsi="Times New Roman" w:cs="Times New Roman"/>
          <w:spacing w:val="2"/>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016CA2">
        <w:rPr>
          <w:rFonts w:ascii="Times New Roman" w:eastAsia="Times New Roman" w:hAnsi="Times New Roman" w:cs="Times New Roman"/>
          <w:spacing w:val="2"/>
          <w:sz w:val="24"/>
          <w:szCs w:val="24"/>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3.5.8. В случае</w:t>
      </w:r>
      <w:proofErr w:type="gramStart"/>
      <w:r w:rsidRPr="00016CA2">
        <w:rPr>
          <w:rFonts w:ascii="Times New Roman" w:eastAsia="Times New Roman" w:hAnsi="Times New Roman" w:cs="Times New Roman"/>
          <w:spacing w:val="2"/>
          <w:sz w:val="24"/>
          <w:szCs w:val="24"/>
        </w:rPr>
        <w:t>,</w:t>
      </w:r>
      <w:proofErr w:type="gramEnd"/>
      <w:r w:rsidRPr="00016CA2">
        <w:rPr>
          <w:rFonts w:ascii="Times New Roman" w:eastAsia="Times New Roman" w:hAnsi="Times New Roman" w:cs="Times New Roman"/>
          <w:spacing w:val="2"/>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3.5.10. Результатом административной процедуры является подписанный должностным лицом акт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3.5.11. Способом фиксации результата административной процедуры является регистрация акта проверки в журнале учета проверок, который ведется отделом муниципального контроля в сфере благоустройства органа муниципального контроля.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 Принятие мер в отношении фактов нарушений, выявленных при проведении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3.6.2. Должностным лицом, ответственным за принятие мер, является должностное лицо отдела муниципального контроля в сфере благоустройства органа муниципального контроля, проводившее проверку.</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16CA2">
        <w:rPr>
          <w:rFonts w:ascii="Times New Roman" w:eastAsia="Times New Roman" w:hAnsi="Times New Roman" w:cs="Times New Roman"/>
          <w:spacing w:val="2"/>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016CA2">
        <w:rPr>
          <w:rFonts w:ascii="Times New Roman" w:eastAsia="Times New Roman" w:hAnsi="Times New Roman" w:cs="Times New Roman"/>
          <w:spacing w:val="2"/>
          <w:sz w:val="24"/>
          <w:szCs w:val="24"/>
        </w:rPr>
        <w:lastRenderedPageBreak/>
        <w:t>чрезвычайных ситуаций природного и техногенного характера, а также других мероприятий, предусмотренных федеральными законами;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Pr="00016CA2">
        <w:rPr>
          <w:rFonts w:ascii="Times New Roman" w:eastAsia="Times New Roman" w:hAnsi="Times New Roman" w:cs="Times New Roman"/>
          <w:spacing w:val="2"/>
          <w:sz w:val="24"/>
          <w:szCs w:val="24"/>
        </w:rPr>
        <w:t>Федераци</w:t>
      </w:r>
      <w:proofErr w:type="spellEnd"/>
      <w:r w:rsidRPr="00016CA2">
        <w:rPr>
          <w:rFonts w:ascii="Times New Roman" w:eastAsia="Times New Roman" w:hAnsi="Times New Roman" w:cs="Times New Roman"/>
          <w:spacing w:val="2"/>
          <w:sz w:val="24"/>
          <w:szCs w:val="24"/>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16CA2">
        <w:rPr>
          <w:rFonts w:ascii="Times New Roman" w:eastAsia="Times New Roman" w:hAnsi="Times New Roman" w:cs="Times New Roman"/>
          <w:spacing w:val="2"/>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3.6.4. В случае</w:t>
      </w:r>
      <w:proofErr w:type="gramStart"/>
      <w:r w:rsidRPr="00016CA2">
        <w:rPr>
          <w:rFonts w:ascii="Times New Roman" w:eastAsia="Times New Roman" w:hAnsi="Times New Roman" w:cs="Times New Roman"/>
          <w:spacing w:val="2"/>
          <w:sz w:val="24"/>
          <w:szCs w:val="24"/>
        </w:rPr>
        <w:t>,</w:t>
      </w:r>
      <w:proofErr w:type="gramEnd"/>
      <w:r w:rsidRPr="00016CA2">
        <w:rPr>
          <w:rFonts w:ascii="Times New Roman" w:eastAsia="Times New Roman" w:hAnsi="Times New Roman" w:cs="Times New Roman"/>
          <w:spacing w:val="2"/>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16CA2">
        <w:rPr>
          <w:rFonts w:ascii="Times New Roman" w:eastAsia="Times New Roman" w:hAnsi="Times New Roman" w:cs="Times New Roman"/>
          <w:spacing w:val="2"/>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proofErr w:type="gramEnd"/>
      <w:r w:rsidRPr="00016CA2">
        <w:rPr>
          <w:rFonts w:ascii="Times New Roman" w:eastAsia="Times New Roman" w:hAnsi="Times New Roman" w:cs="Times New Roman"/>
          <w:spacing w:val="2"/>
          <w:sz w:val="24"/>
          <w:szCs w:val="24"/>
        </w:rPr>
        <w:t xml:space="preserve"> </w:t>
      </w:r>
      <w:proofErr w:type="gramStart"/>
      <w:r w:rsidRPr="00016CA2">
        <w:rPr>
          <w:rFonts w:ascii="Times New Roman" w:eastAsia="Times New Roman" w:hAnsi="Times New Roman" w:cs="Times New Roman"/>
          <w:spacing w:val="2"/>
          <w:sz w:val="24"/>
          <w:szCs w:val="24"/>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016CA2">
          <w:rPr>
            <w:rFonts w:ascii="Times New Roman" w:eastAsia="Times New Roman" w:hAnsi="Times New Roman" w:cs="Times New Roman"/>
            <w:spacing w:val="2"/>
            <w:sz w:val="24"/>
            <w:szCs w:val="24"/>
          </w:rPr>
          <w:t>Кодексом Российской Федерации об административных правонарушениях</w:t>
        </w:r>
      </w:hyperlink>
      <w:r w:rsidRPr="00016CA2">
        <w:rPr>
          <w:rFonts w:ascii="Times New Roman" w:eastAsia="Times New Roman" w:hAnsi="Times New Roman" w:cs="Times New Roman"/>
          <w:spacing w:val="2"/>
          <w:sz w:val="24"/>
          <w:szCs w:val="24"/>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016CA2">
        <w:rPr>
          <w:rFonts w:ascii="Times New Roman" w:eastAsia="Times New Roman" w:hAnsi="Times New Roman" w:cs="Times New Roman"/>
          <w:spacing w:val="2"/>
          <w:sz w:val="24"/>
          <w:szCs w:val="24"/>
        </w:rPr>
        <w:t xml:space="preserve"> </w:t>
      </w:r>
      <w:proofErr w:type="gramStart"/>
      <w:r w:rsidRPr="00016CA2">
        <w:rPr>
          <w:rFonts w:ascii="Times New Roman" w:eastAsia="Times New Roman" w:hAnsi="Times New Roman" w:cs="Times New Roman"/>
          <w:spacing w:val="2"/>
          <w:sz w:val="24"/>
          <w:szCs w:val="24"/>
        </w:rPr>
        <w:t>способах</w:t>
      </w:r>
      <w:proofErr w:type="gramEnd"/>
      <w:r w:rsidRPr="00016CA2">
        <w:rPr>
          <w:rFonts w:ascii="Times New Roman" w:eastAsia="Times New Roman" w:hAnsi="Times New Roman" w:cs="Times New Roman"/>
          <w:spacing w:val="2"/>
          <w:sz w:val="24"/>
          <w:szCs w:val="24"/>
        </w:rPr>
        <w:t xml:space="preserve"> его предотвращения. </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3.6.5. Предписание об устранении выявленных нарушений составляется по форме согласно приложению N 5 к регламенту.</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3.6.6.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3.6.8. Результатом административной процедуры является принятие мер, указанных в пункте 3.6.3. и 3.6.4. настоящего регламента.</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3.6.9. Способом фиксации результата административной процедуры является учет сведений о принятых мерах в журнале учета проверок, который ведется отделом муниципального контроля в сфере благоустройства органа муниципального контроля.</w:t>
      </w:r>
    </w:p>
    <w:p w:rsidR="00254157" w:rsidRPr="00F161E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18"/>
          <w:szCs w:val="24"/>
        </w:rPr>
      </w:pPr>
      <w:r w:rsidRPr="00016CA2">
        <w:rPr>
          <w:rFonts w:ascii="Times New Roman" w:eastAsia="Times New Roman" w:hAnsi="Times New Roman" w:cs="Times New Roman"/>
          <w:spacing w:val="2"/>
          <w:sz w:val="24"/>
          <w:szCs w:val="24"/>
        </w:rPr>
        <w:t>3.7. Блок-схема исполнения муниципальной функции приведена в приложении N 6 к регламенту.</w:t>
      </w:r>
      <w:r w:rsidRPr="00016CA2">
        <w:rPr>
          <w:rFonts w:ascii="Times New Roman" w:eastAsia="Times New Roman" w:hAnsi="Times New Roman" w:cs="Times New Roman"/>
          <w:spacing w:val="2"/>
          <w:sz w:val="24"/>
          <w:szCs w:val="24"/>
        </w:rPr>
        <w:br/>
      </w:r>
    </w:p>
    <w:p w:rsidR="00254157" w:rsidRPr="00F161E7" w:rsidRDefault="00254157" w:rsidP="00254157">
      <w:pPr>
        <w:shd w:val="clear" w:color="auto" w:fill="FFFFFF"/>
        <w:spacing w:after="309" w:line="240" w:lineRule="auto"/>
        <w:jc w:val="center"/>
        <w:textAlignment w:val="baseline"/>
        <w:outlineLvl w:val="2"/>
        <w:rPr>
          <w:rFonts w:ascii="Times New Roman" w:eastAsia="Times New Roman" w:hAnsi="Times New Roman" w:cs="Times New Roman"/>
          <w:spacing w:val="2"/>
          <w:sz w:val="28"/>
          <w:szCs w:val="24"/>
        </w:rPr>
      </w:pPr>
      <w:r w:rsidRPr="00F161E7">
        <w:rPr>
          <w:rFonts w:ascii="Times New Roman" w:eastAsia="Times New Roman" w:hAnsi="Times New Roman" w:cs="Times New Roman"/>
          <w:spacing w:val="2"/>
          <w:sz w:val="28"/>
          <w:szCs w:val="24"/>
        </w:rPr>
        <w:lastRenderedPageBreak/>
        <w:t xml:space="preserve">4. Порядок и формы </w:t>
      </w:r>
      <w:proofErr w:type="gramStart"/>
      <w:r w:rsidRPr="00F161E7">
        <w:rPr>
          <w:rFonts w:ascii="Times New Roman" w:eastAsia="Times New Roman" w:hAnsi="Times New Roman" w:cs="Times New Roman"/>
          <w:spacing w:val="2"/>
          <w:sz w:val="28"/>
          <w:szCs w:val="24"/>
        </w:rPr>
        <w:t>контроля за</w:t>
      </w:r>
      <w:proofErr w:type="gramEnd"/>
      <w:r w:rsidRPr="00F161E7">
        <w:rPr>
          <w:rFonts w:ascii="Times New Roman" w:eastAsia="Times New Roman" w:hAnsi="Times New Roman" w:cs="Times New Roman"/>
          <w:spacing w:val="2"/>
          <w:sz w:val="28"/>
          <w:szCs w:val="24"/>
        </w:rPr>
        <w:t xml:space="preserve"> исполнением административного регламента</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4.1. </w:t>
      </w:r>
      <w:proofErr w:type="gramStart"/>
      <w:r w:rsidRPr="00016CA2">
        <w:rPr>
          <w:rFonts w:ascii="Times New Roman" w:eastAsia="Times New Roman" w:hAnsi="Times New Roman" w:cs="Times New Roman"/>
          <w:spacing w:val="2"/>
          <w:sz w:val="24"/>
          <w:szCs w:val="24"/>
        </w:rPr>
        <w:t>Контроль за</w:t>
      </w:r>
      <w:proofErr w:type="gramEnd"/>
      <w:r w:rsidRPr="00016CA2">
        <w:rPr>
          <w:rFonts w:ascii="Times New Roman" w:eastAsia="Times New Roman" w:hAnsi="Times New Roman" w:cs="Times New Roman"/>
          <w:spacing w:val="2"/>
          <w:sz w:val="24"/>
          <w:szCs w:val="24"/>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Pr>
          <w:rFonts w:ascii="Times New Roman" w:eastAsia="Times New Roman" w:hAnsi="Times New Roman" w:cs="Times New Roman"/>
          <w:spacing w:val="2"/>
          <w:sz w:val="24"/>
          <w:szCs w:val="24"/>
        </w:rPr>
        <w:t>главой Гореловского сельского поселения.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r w:rsidRPr="00016CA2">
        <w:rPr>
          <w:rFonts w:ascii="Times New Roman" w:eastAsia="Times New Roman" w:hAnsi="Times New Roman" w:cs="Times New Roman"/>
          <w:spacing w:val="2"/>
          <w:sz w:val="24"/>
          <w:szCs w:val="24"/>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54157" w:rsidRPr="00F161E7" w:rsidRDefault="00254157" w:rsidP="00254157">
      <w:pPr>
        <w:shd w:val="clear" w:color="auto" w:fill="FFFFFF"/>
        <w:spacing w:after="309" w:line="240" w:lineRule="auto"/>
        <w:jc w:val="center"/>
        <w:textAlignment w:val="baseline"/>
        <w:outlineLvl w:val="2"/>
        <w:rPr>
          <w:rFonts w:ascii="Times New Roman" w:eastAsia="Times New Roman" w:hAnsi="Times New Roman" w:cs="Times New Roman"/>
          <w:spacing w:val="2"/>
          <w:sz w:val="18"/>
          <w:szCs w:val="24"/>
        </w:rPr>
      </w:pPr>
    </w:p>
    <w:p w:rsidR="00254157" w:rsidRPr="00F161E7" w:rsidRDefault="00254157" w:rsidP="00254157">
      <w:pPr>
        <w:shd w:val="clear" w:color="auto" w:fill="FFFFFF"/>
        <w:spacing w:after="309" w:line="240" w:lineRule="auto"/>
        <w:jc w:val="center"/>
        <w:textAlignment w:val="baseline"/>
        <w:outlineLvl w:val="2"/>
        <w:rPr>
          <w:rFonts w:ascii="Times New Roman" w:eastAsia="Times New Roman" w:hAnsi="Times New Roman" w:cs="Times New Roman"/>
          <w:spacing w:val="2"/>
          <w:sz w:val="28"/>
          <w:szCs w:val="24"/>
        </w:rPr>
      </w:pPr>
      <w:r w:rsidRPr="00F161E7">
        <w:rPr>
          <w:rFonts w:ascii="Times New Roman" w:eastAsia="Times New Roman" w:hAnsi="Times New Roman" w:cs="Times New Roman"/>
          <w:spacing w:val="2"/>
          <w:sz w:val="28"/>
          <w:szCs w:val="24"/>
        </w:rPr>
        <w:t>5. Досудебный (внесудебный) порядок обжалования решений и действий (бездействия) разработчика, а также должностных лиц</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5.3. Исчерпывающий перечень оснований для приостановления рассмотрения жалобы и случаев, в которых ответ на жалобу не дается.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5.3.1. Оснований для приостановления рассмотрения жалобы законодательством Российской Федерации не предусмотрено.</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5.3.2. </w:t>
      </w:r>
      <w:proofErr w:type="gramStart"/>
      <w:r w:rsidRPr="00016CA2">
        <w:rPr>
          <w:rFonts w:ascii="Times New Roman" w:eastAsia="Times New Roman" w:hAnsi="Times New Roman" w:cs="Times New Roman"/>
          <w:spacing w:val="2"/>
          <w:sz w:val="24"/>
          <w:szCs w:val="24"/>
        </w:rPr>
        <w:t>Ответ на жалобу не дается в случае:</w:t>
      </w:r>
      <w:r w:rsidRPr="00016CA2">
        <w:rPr>
          <w:rFonts w:ascii="Times New Roman" w:eastAsia="Times New Roman" w:hAnsi="Times New Roman" w:cs="Times New Roman"/>
          <w:spacing w:val="2"/>
          <w:sz w:val="24"/>
          <w:szCs w:val="24"/>
        </w:rPr>
        <w:br/>
        <w:t>- если в ходе рассмотрения жалоба признана необоснованной ввиду несоответствия изложенных в ней обстоятельств действительности;</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несоответствия жалобы требованиям, установленным пунктом 5.6. настоящего регламента;</w:t>
      </w:r>
      <w:r w:rsidRPr="00016CA2">
        <w:rPr>
          <w:rFonts w:ascii="Times New Roman" w:eastAsia="Times New Roman" w:hAnsi="Times New Roman" w:cs="Times New Roman"/>
          <w:spacing w:val="2"/>
          <w:sz w:val="24"/>
          <w:szCs w:val="24"/>
        </w:rPr>
        <w:b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016CA2">
        <w:rPr>
          <w:rFonts w:ascii="Times New Roman" w:eastAsia="Times New Roman" w:hAnsi="Times New Roman" w:cs="Times New Roman"/>
          <w:spacing w:val="2"/>
          <w:sz w:val="24"/>
          <w:szCs w:val="24"/>
        </w:rPr>
        <w:br/>
        <w:t>- если текст жалобы не поддается прочтению.</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5.4. Основанием для начала процедуры досудебного (внесудебного) обжалования является жалоба, направленная в орган муниципального контроля или </w:t>
      </w:r>
      <w:r>
        <w:rPr>
          <w:rFonts w:ascii="Times New Roman" w:eastAsia="Times New Roman" w:hAnsi="Times New Roman" w:cs="Times New Roman"/>
          <w:spacing w:val="2"/>
          <w:sz w:val="24"/>
          <w:szCs w:val="24"/>
        </w:rPr>
        <w:t>главе Гореловского сельского поселения.</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5.5. Заявители имеют право направить жалобу в письменной форме или в форме электронного документа. Жалоба может быть направлена по почте, с использованием </w:t>
      </w:r>
      <w:r w:rsidRPr="00016CA2">
        <w:rPr>
          <w:rFonts w:ascii="Times New Roman" w:eastAsia="Times New Roman" w:hAnsi="Times New Roman" w:cs="Times New Roman"/>
          <w:spacing w:val="2"/>
          <w:sz w:val="24"/>
          <w:szCs w:val="24"/>
        </w:rPr>
        <w:lastRenderedPageBreak/>
        <w:t>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5.6. Жалоба должна содержать:</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roofErr w:type="gramStart"/>
      <w:r w:rsidRPr="00016CA2">
        <w:rPr>
          <w:rFonts w:ascii="Times New Roman" w:eastAsia="Times New Roman" w:hAnsi="Times New Roman" w:cs="Times New Roman"/>
          <w:spacing w:val="2"/>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сведения об обжалуемых решениях и действиях (бездействии) должностного лица, проводившего проверку;</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5.7. Права заинтересованных лиц на получение информации и документов, необходимых для обоснования и рассмотрения жалобы.</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5.7.1. Лицо, подавшее жалобу, вправе получать информацию по следующим вопросам:</w:t>
      </w:r>
      <w:r w:rsidRPr="00016CA2">
        <w:rPr>
          <w:rFonts w:ascii="Times New Roman" w:eastAsia="Times New Roman" w:hAnsi="Times New Roman" w:cs="Times New Roman"/>
          <w:spacing w:val="2"/>
          <w:sz w:val="24"/>
          <w:szCs w:val="24"/>
        </w:rPr>
        <w:br/>
        <w:t>- о входящем номере, под которым зарегистрирована в системе делопроизводства жалоба;</w:t>
      </w:r>
      <w:r w:rsidRPr="00016CA2">
        <w:rPr>
          <w:rFonts w:ascii="Times New Roman" w:eastAsia="Times New Roman" w:hAnsi="Times New Roman" w:cs="Times New Roman"/>
          <w:spacing w:val="2"/>
          <w:sz w:val="24"/>
          <w:szCs w:val="24"/>
        </w:rPr>
        <w:br/>
        <w:t>- о нормативных правовых актах, на основании которых орган муниципального контроля исполняет муниципальную функцию;</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 о требованиях к </w:t>
      </w:r>
      <w:proofErr w:type="gramStart"/>
      <w:r w:rsidRPr="00016CA2">
        <w:rPr>
          <w:rFonts w:ascii="Times New Roman" w:eastAsia="Times New Roman" w:hAnsi="Times New Roman" w:cs="Times New Roman"/>
          <w:spacing w:val="2"/>
          <w:sz w:val="24"/>
          <w:szCs w:val="24"/>
        </w:rPr>
        <w:t>заверению документов</w:t>
      </w:r>
      <w:proofErr w:type="gramEnd"/>
      <w:r w:rsidRPr="00016CA2">
        <w:rPr>
          <w:rFonts w:ascii="Times New Roman" w:eastAsia="Times New Roman" w:hAnsi="Times New Roman" w:cs="Times New Roman"/>
          <w:spacing w:val="2"/>
          <w:sz w:val="24"/>
          <w:szCs w:val="24"/>
        </w:rPr>
        <w:t xml:space="preserve"> и сведений;</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5.7.2. Лицо, подавшее жалобу, вправе отозвать жалобу до момента вынесения решения по данной жалобе.</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5.8.1</w:t>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 xml:space="preserve">Жалоба о нарушениях настоящего регламента должностными лицами органа муниципального контроля обжалуются </w:t>
      </w:r>
      <w:r>
        <w:rPr>
          <w:rFonts w:ascii="Times New Roman" w:eastAsia="Times New Roman" w:hAnsi="Times New Roman" w:cs="Times New Roman"/>
          <w:spacing w:val="2"/>
          <w:sz w:val="24"/>
          <w:szCs w:val="24"/>
        </w:rPr>
        <w:t>главе Гореловского сельского поселения</w:t>
      </w:r>
      <w:r w:rsidRPr="00016CA2">
        <w:rPr>
          <w:rFonts w:ascii="Times New Roman" w:eastAsia="Times New Roman" w:hAnsi="Times New Roman" w:cs="Times New Roman"/>
          <w:spacing w:val="2"/>
          <w:sz w:val="24"/>
          <w:szCs w:val="24"/>
        </w:rPr>
        <w:t>.</w:t>
      </w: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5.9. Жалоба, поступившая в орган муниципального контроля, подлежит рассмотрению в течение пятнадцати рабочих дней со дня ее регистрации.</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5.10. </w:t>
      </w:r>
      <w:proofErr w:type="gramStart"/>
      <w:r w:rsidRPr="00016CA2">
        <w:rPr>
          <w:rFonts w:ascii="Times New Roman" w:eastAsia="Times New Roman" w:hAnsi="Times New Roman" w:cs="Times New Roman"/>
          <w:spacing w:val="2"/>
          <w:sz w:val="24"/>
          <w:szCs w:val="24"/>
        </w:rPr>
        <w:t>Результатом рассмотрения жалобы является одно из следующих решений:</w:t>
      </w:r>
      <w:r w:rsidRPr="00016CA2">
        <w:rPr>
          <w:rFonts w:ascii="Times New Roman" w:eastAsia="Times New Roman" w:hAnsi="Times New Roman" w:cs="Times New Roman"/>
          <w:spacing w:val="2"/>
          <w:sz w:val="24"/>
          <w:szCs w:val="24"/>
        </w:rPr>
        <w:b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roofErr w:type="gramEnd"/>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об отказе в удовлетворении жалобы.</w:t>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5.11.</w:t>
      </w:r>
      <w:r>
        <w:rPr>
          <w:rFonts w:ascii="Times New Roman" w:eastAsia="Times New Roman" w:hAnsi="Times New Roman" w:cs="Times New Roman"/>
          <w:spacing w:val="2"/>
          <w:sz w:val="24"/>
          <w:szCs w:val="24"/>
        </w:rPr>
        <w:t xml:space="preserve"> </w:t>
      </w:r>
      <w:r w:rsidRPr="00A66CF0">
        <w:rPr>
          <w:rFonts w:ascii="Times New Roman" w:hAnsi="Times New Roman" w:cs="Times New Roman"/>
          <w:sz w:val="24"/>
        </w:rPr>
        <w:t>Срок рассмотрения жалобы не должен превышать 15 дней с момента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hAnsi="Times New Roman" w:cs="Times New Roman"/>
          <w:sz w:val="24"/>
        </w:rPr>
        <w:t>.</w:t>
      </w:r>
    </w:p>
    <w:p w:rsidR="00254157" w:rsidRDefault="00254157" w:rsidP="00254157">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1</w:t>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к Административному регламенту</w:t>
      </w: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br/>
      </w:r>
    </w:p>
    <w:tbl>
      <w:tblPr>
        <w:tblW w:w="11183" w:type="dxa"/>
        <w:tblCellMar>
          <w:left w:w="0" w:type="dxa"/>
          <w:right w:w="0" w:type="dxa"/>
        </w:tblCellMar>
        <w:tblLook w:val="04A0"/>
      </w:tblPr>
      <w:tblGrid>
        <w:gridCol w:w="554"/>
        <w:gridCol w:w="1001"/>
        <w:gridCol w:w="240"/>
        <w:gridCol w:w="554"/>
        <w:gridCol w:w="232"/>
        <w:gridCol w:w="343"/>
        <w:gridCol w:w="248"/>
        <w:gridCol w:w="141"/>
        <w:gridCol w:w="223"/>
        <w:gridCol w:w="150"/>
        <w:gridCol w:w="1001"/>
        <w:gridCol w:w="514"/>
        <w:gridCol w:w="730"/>
        <w:gridCol w:w="214"/>
        <w:gridCol w:w="147"/>
        <w:gridCol w:w="229"/>
        <w:gridCol w:w="125"/>
        <w:gridCol w:w="334"/>
        <w:gridCol w:w="125"/>
        <w:gridCol w:w="688"/>
        <w:gridCol w:w="158"/>
        <w:gridCol w:w="57"/>
        <w:gridCol w:w="194"/>
        <w:gridCol w:w="318"/>
        <w:gridCol w:w="171"/>
        <w:gridCol w:w="318"/>
        <w:gridCol w:w="194"/>
        <w:gridCol w:w="184"/>
        <w:gridCol w:w="306"/>
        <w:gridCol w:w="122"/>
        <w:gridCol w:w="37"/>
        <w:gridCol w:w="100"/>
        <w:gridCol w:w="58"/>
        <w:gridCol w:w="552"/>
        <w:gridCol w:w="621"/>
      </w:tblGrid>
      <w:tr w:rsidR="00254157" w:rsidRPr="00016CA2" w:rsidTr="00254157">
        <w:trPr>
          <w:gridAfter w:val="2"/>
          <w:wAfter w:w="1173" w:type="dxa"/>
          <w:trHeight w:val="15"/>
        </w:trPr>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00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4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32"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91"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23"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151"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244"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1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54"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9"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5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1"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3" w:type="dxa"/>
            <w:gridSpan w:val="3"/>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49" w:type="dxa"/>
            <w:gridSpan w:val="4"/>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0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РАСПОРЯЖЕНИЕ</w:t>
            </w: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rPr>
                <w:rFonts w:ascii="Times New Roman" w:eastAsia="Times New Roman" w:hAnsi="Times New Roman" w:cs="Times New Roman"/>
                <w:sz w:val="24"/>
                <w:szCs w:val="24"/>
              </w:rPr>
            </w:pPr>
          </w:p>
        </w:tc>
      </w:tr>
      <w:tr w:rsidR="00254157" w:rsidRPr="00016CA2" w:rsidTr="00254157">
        <w:trPr>
          <w:gridAfter w:val="7"/>
          <w:wAfter w:w="1796" w:type="dxa"/>
        </w:trPr>
        <w:tc>
          <w:tcPr>
            <w:tcW w:w="1795"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N</w:t>
            </w:r>
          </w:p>
        </w:tc>
        <w:tc>
          <w:tcPr>
            <w:tcW w:w="1187"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4415"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924"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п</w:t>
            </w:r>
            <w:r w:rsidRPr="00016CA2">
              <w:rPr>
                <w:rFonts w:ascii="Times New Roman" w:eastAsia="Times New Roman" w:hAnsi="Times New Roman" w:cs="Times New Roman"/>
                <w:sz w:val="24"/>
                <w:szCs w:val="24"/>
              </w:rPr>
              <w:t xml:space="preserve">роведении </w:t>
            </w:r>
            <w:r>
              <w:rPr>
                <w:rFonts w:ascii="Times New Roman" w:eastAsia="Times New Roman" w:hAnsi="Times New Roman" w:cs="Times New Roman"/>
                <w:sz w:val="24"/>
                <w:szCs w:val="24"/>
              </w:rPr>
              <w:t>п</w:t>
            </w:r>
            <w:r w:rsidRPr="00016CA2">
              <w:rPr>
                <w:rFonts w:ascii="Times New Roman" w:eastAsia="Times New Roman" w:hAnsi="Times New Roman" w:cs="Times New Roman"/>
                <w:sz w:val="24"/>
                <w:szCs w:val="24"/>
              </w:rPr>
              <w:t>роверки</w:t>
            </w:r>
          </w:p>
        </w:tc>
        <w:tc>
          <w:tcPr>
            <w:tcW w:w="6769" w:type="dxa"/>
            <w:gridSpan w:val="2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90"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rPr>
          <w:gridAfter w:val="1"/>
          <w:wAfter w:w="621" w:type="dxa"/>
        </w:trPr>
        <w:tc>
          <w:tcPr>
            <w:tcW w:w="155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297" w:type="dxa"/>
            <w:gridSpan w:val="2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(плановой/внеплановой, документарной/выездной)</w:t>
            </w:r>
          </w:p>
        </w:tc>
        <w:tc>
          <w:tcPr>
            <w:tcW w:w="710"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юридического лица, индивидуального предпринимателя</w:t>
            </w:r>
          </w:p>
        </w:tc>
      </w:tr>
      <w:tr w:rsidR="00254157" w:rsidRPr="00016CA2" w:rsidTr="00254157">
        <w:trPr>
          <w:gridAfter w:val="7"/>
          <w:wAfter w:w="1796" w:type="dxa"/>
        </w:trPr>
        <w:tc>
          <w:tcPr>
            <w:tcW w:w="3313" w:type="dxa"/>
            <w:gridSpan w:val="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 Провести проверку в отношении</w:t>
            </w:r>
          </w:p>
        </w:tc>
        <w:tc>
          <w:tcPr>
            <w:tcW w:w="6074"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(наименование юридического лица, фамилия, имя, отчество (последнее - при наличии) </w:t>
            </w:r>
            <w:r w:rsidRPr="00016CA2">
              <w:rPr>
                <w:rFonts w:ascii="Times New Roman" w:eastAsia="Times New Roman" w:hAnsi="Times New Roman" w:cs="Times New Roman"/>
                <w:sz w:val="24"/>
                <w:szCs w:val="24"/>
              </w:rPr>
              <w:br/>
              <w:t>индивидуального предпринимателя)</w:t>
            </w:r>
            <w:proofErr w:type="gramEnd"/>
          </w:p>
        </w:tc>
      </w:tr>
      <w:tr w:rsidR="00254157" w:rsidRPr="00016CA2" w:rsidTr="00254157">
        <w:trPr>
          <w:gridAfter w:val="7"/>
          <w:wAfter w:w="1796" w:type="dxa"/>
        </w:trPr>
        <w:tc>
          <w:tcPr>
            <w:tcW w:w="2581"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 Место нахождения:</w:t>
            </w:r>
          </w:p>
        </w:tc>
        <w:tc>
          <w:tcPr>
            <w:tcW w:w="6806" w:type="dxa"/>
            <w:gridSpan w:val="2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7793"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 Назначить лицо</w:t>
            </w:r>
            <w:proofErr w:type="gramStart"/>
            <w:r w:rsidRPr="00016CA2">
              <w:rPr>
                <w:rFonts w:ascii="Times New Roman" w:eastAsia="Times New Roman" w:hAnsi="Times New Roman" w:cs="Times New Roman"/>
                <w:sz w:val="24"/>
                <w:szCs w:val="24"/>
              </w:rPr>
              <w:t>м(</w:t>
            </w:r>
            <w:proofErr w:type="spellStart"/>
            <w:proofErr w:type="gramEnd"/>
            <w:r w:rsidRPr="00016CA2">
              <w:rPr>
                <w:rFonts w:ascii="Times New Roman" w:eastAsia="Times New Roman" w:hAnsi="Times New Roman" w:cs="Times New Roman"/>
                <w:sz w:val="24"/>
                <w:szCs w:val="24"/>
              </w:rPr>
              <w:t>ами</w:t>
            </w:r>
            <w:proofErr w:type="spellEnd"/>
            <w:r w:rsidRPr="00016CA2">
              <w:rPr>
                <w:rFonts w:ascii="Times New Roman" w:eastAsia="Times New Roman" w:hAnsi="Times New Roman" w:cs="Times New Roman"/>
                <w:sz w:val="24"/>
                <w:szCs w:val="24"/>
              </w:rPr>
              <w:t>), уполномоченным(и) на проведение проверки:</w:t>
            </w:r>
          </w:p>
        </w:tc>
        <w:tc>
          <w:tcPr>
            <w:tcW w:w="1594" w:type="dxa"/>
            <w:gridSpan w:val="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016CA2">
              <w:rPr>
                <w:rFonts w:ascii="Times New Roman" w:eastAsia="Times New Roman" w:hAnsi="Times New Roman" w:cs="Times New Roman"/>
                <w:sz w:val="24"/>
                <w:szCs w:val="24"/>
              </w:rPr>
              <w:t>о(</w:t>
            </w:r>
            <w:proofErr w:type="spellStart"/>
            <w:proofErr w:type="gramEnd"/>
            <w:r w:rsidRPr="00016CA2">
              <w:rPr>
                <w:rFonts w:ascii="Times New Roman" w:eastAsia="Times New Roman" w:hAnsi="Times New Roman" w:cs="Times New Roman"/>
                <w:sz w:val="24"/>
                <w:szCs w:val="24"/>
              </w:rPr>
              <w:t>ых</w:t>
            </w:r>
            <w:proofErr w:type="spellEnd"/>
            <w:r w:rsidRPr="00016CA2">
              <w:rPr>
                <w:rFonts w:ascii="Times New Roman" w:eastAsia="Times New Roman" w:hAnsi="Times New Roman" w:cs="Times New Roman"/>
                <w:sz w:val="24"/>
                <w:szCs w:val="24"/>
              </w:rPr>
              <w:t>) на проведение проверки)</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5. Настоящая проверка проводится в рамках муниципального </w:t>
            </w:r>
            <w:proofErr w:type="gramStart"/>
            <w:r w:rsidRPr="00016CA2">
              <w:rPr>
                <w:rFonts w:ascii="Times New Roman" w:eastAsia="Times New Roman" w:hAnsi="Times New Roman" w:cs="Times New Roman"/>
                <w:sz w:val="24"/>
                <w:szCs w:val="24"/>
              </w:rPr>
              <w:t>контроля за</w:t>
            </w:r>
            <w:proofErr w:type="gramEnd"/>
            <w:r w:rsidRPr="00016CA2">
              <w:rPr>
                <w:rFonts w:ascii="Times New Roman" w:eastAsia="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- 2700000000165409294,</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6. Установить, что:</w:t>
            </w:r>
          </w:p>
        </w:tc>
      </w:tr>
      <w:tr w:rsidR="00254157" w:rsidRPr="00016CA2" w:rsidTr="00254157">
        <w:trPr>
          <w:gridAfter w:val="7"/>
          <w:wAfter w:w="1796" w:type="dxa"/>
        </w:trPr>
        <w:tc>
          <w:tcPr>
            <w:tcW w:w="5931" w:type="dxa"/>
            <w:gridSpan w:val="13"/>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настоящая проверка проводится с </w:t>
            </w:r>
            <w:r>
              <w:rPr>
                <w:rFonts w:ascii="Times New Roman" w:eastAsia="Times New Roman" w:hAnsi="Times New Roman" w:cs="Times New Roman"/>
                <w:sz w:val="24"/>
                <w:szCs w:val="24"/>
              </w:rPr>
              <w:t>ц</w:t>
            </w:r>
            <w:r w:rsidRPr="00016CA2">
              <w:rPr>
                <w:rFonts w:ascii="Times New Roman" w:eastAsia="Times New Roman" w:hAnsi="Times New Roman" w:cs="Times New Roman"/>
                <w:sz w:val="24"/>
                <w:szCs w:val="24"/>
              </w:rPr>
              <w:t>елью:</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3456"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При установлении целей проводимой проверки указывается следующая информация:</w:t>
            </w:r>
            <w:r w:rsidRPr="00016CA2">
              <w:rPr>
                <w:rFonts w:ascii="Times New Roman" w:eastAsia="Times New Roman" w:hAnsi="Times New Roman" w:cs="Times New Roman"/>
                <w:sz w:val="24"/>
                <w:szCs w:val="24"/>
              </w:rPr>
              <w:br/>
              <w:t>а) в случае проведения плановой проверки: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ссылка на утвержденный ежегодный план проведения плановых проверок;</w:t>
            </w:r>
            <w:r w:rsidRPr="00016CA2">
              <w:rPr>
                <w:rFonts w:ascii="Times New Roman" w:eastAsia="Times New Roman" w:hAnsi="Times New Roman" w:cs="Times New Roman"/>
                <w:sz w:val="24"/>
                <w:szCs w:val="24"/>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016CA2">
              <w:rPr>
                <w:rFonts w:ascii="Times New Roman" w:eastAsia="Times New Roman" w:hAnsi="Times New Roman" w:cs="Times New Roman"/>
                <w:sz w:val="24"/>
                <w:szCs w:val="24"/>
              </w:rPr>
              <w:br/>
              <w:t>б) в случае проведения внеплановой проверки: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016CA2">
              <w:rPr>
                <w:rFonts w:ascii="Times New Roman" w:eastAsia="Times New Roman" w:hAnsi="Times New Roman" w:cs="Times New Roman"/>
                <w:sz w:val="24"/>
                <w:szCs w:val="24"/>
              </w:rPr>
              <w:t>срок</w:t>
            </w:r>
            <w:proofErr w:type="gramEnd"/>
            <w:r w:rsidRPr="00016CA2">
              <w:rPr>
                <w:rFonts w:ascii="Times New Roman" w:eastAsia="Times New Roman" w:hAnsi="Times New Roman" w:cs="Times New Roman"/>
                <w:sz w:val="24"/>
                <w:szCs w:val="24"/>
              </w:rPr>
              <w:t xml:space="preserve"> для исполнения которого истек;</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016CA2">
              <w:rPr>
                <w:rFonts w:ascii="Times New Roman" w:eastAsia="Times New Roman" w:hAnsi="Times New Roman" w:cs="Times New Roman"/>
                <w:sz w:val="24"/>
                <w:szCs w:val="24"/>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016CA2">
              <w:rPr>
                <w:rFonts w:ascii="Times New Roman" w:eastAsia="Times New Roman" w:hAnsi="Times New Roman" w:cs="Times New Roman"/>
                <w:sz w:val="24"/>
                <w:szCs w:val="24"/>
              </w:rPr>
              <w:b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сведения </w:t>
            </w:r>
            <w:proofErr w:type="gramStart"/>
            <w:r w:rsidRPr="00016CA2">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016CA2">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c>
      </w:tr>
      <w:tr w:rsidR="00254157" w:rsidRPr="00016CA2" w:rsidTr="00254157">
        <w:trPr>
          <w:gridAfter w:val="7"/>
          <w:wAfter w:w="1796" w:type="dxa"/>
        </w:trPr>
        <w:tc>
          <w:tcPr>
            <w:tcW w:w="4687" w:type="dxa"/>
            <w:gridSpan w:val="11"/>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lastRenderedPageBreak/>
              <w:t>задачами настоящей проверки являются:</w:t>
            </w:r>
          </w:p>
          <w:p w:rsidR="00254157" w:rsidRPr="008E3253" w:rsidRDefault="00254157" w:rsidP="00254157">
            <w:pPr>
              <w:spacing w:after="0" w:line="240" w:lineRule="auto"/>
              <w:jc w:val="both"/>
              <w:textAlignment w:val="baseline"/>
              <w:rPr>
                <w:rFonts w:ascii="Times New Roman" w:eastAsia="Times New Roman" w:hAnsi="Times New Roman" w:cs="Times New Roman"/>
                <w:sz w:val="20"/>
                <w:szCs w:val="24"/>
              </w:rPr>
            </w:pPr>
          </w:p>
        </w:tc>
        <w:tc>
          <w:tcPr>
            <w:tcW w:w="4700" w:type="dxa"/>
            <w:gridSpan w:val="17"/>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7. Предметом настоящей проверки является (отметить </w:t>
            </w:r>
            <w:proofErr w:type="gramStart"/>
            <w:r w:rsidRPr="00016CA2">
              <w:rPr>
                <w:rFonts w:ascii="Times New Roman" w:eastAsia="Times New Roman" w:hAnsi="Times New Roman" w:cs="Times New Roman"/>
                <w:sz w:val="24"/>
                <w:szCs w:val="24"/>
              </w:rPr>
              <w:t>нужное</w:t>
            </w:r>
            <w:proofErr w:type="gramEnd"/>
            <w:r w:rsidRPr="00016CA2">
              <w:rPr>
                <w:rFonts w:ascii="Times New Roman" w:eastAsia="Times New Roman" w:hAnsi="Times New Roman" w:cs="Times New Roman"/>
                <w:sz w:val="24"/>
                <w:szCs w:val="24"/>
              </w:rPr>
              <w:t>):</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16CA2">
              <w:rPr>
                <w:rFonts w:ascii="Times New Roman" w:eastAsia="Times New Roman" w:hAnsi="Times New Roman" w:cs="Times New Roman"/>
                <w:sz w:val="24"/>
                <w:szCs w:val="24"/>
              </w:rPr>
              <w:t xml:space="preserve"> </w:t>
            </w:r>
            <w:proofErr w:type="gramStart"/>
            <w:r w:rsidRPr="00016CA2">
              <w:rPr>
                <w:rFonts w:ascii="Times New Roman" w:eastAsia="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выполнение предписаний органов муниципального контроля;</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проведение мероприятий:</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xml:space="preserve">- по предотвращению причинения вреда жизни, здоровью граждан, вреда животным, </w:t>
            </w:r>
            <w:r w:rsidRPr="00016CA2">
              <w:rPr>
                <w:rFonts w:ascii="Times New Roman" w:eastAsia="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016CA2">
              <w:rPr>
                <w:rFonts w:ascii="Times New Roman" w:eastAsia="Times New Roman" w:hAnsi="Times New Roman" w:cs="Times New Roman"/>
                <w:sz w:val="24"/>
                <w:szCs w:val="24"/>
              </w:rPr>
              <w:br/>
              <w:t>- по предупреждению возникновения чрезвычайных ситуаций природного и техногенного характера;</w:t>
            </w: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по обеспечению безопасности государства;</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по ликвидации последствий причинения такого вреда.</w:t>
            </w: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lastRenderedPageBreak/>
              <w:t>8. Срок проведения проверки:</w:t>
            </w:r>
          </w:p>
        </w:tc>
        <w:tc>
          <w:tcPr>
            <w:tcW w:w="5851" w:type="dxa"/>
            <w:gridSpan w:val="1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536"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К проведению проверки приступить</w:t>
            </w:r>
          </w:p>
        </w:tc>
        <w:tc>
          <w:tcPr>
            <w:tcW w:w="2609"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w:t>
            </w:r>
          </w:p>
        </w:tc>
        <w:tc>
          <w:tcPr>
            <w:tcW w:w="960"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8"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20</w:t>
            </w:r>
          </w:p>
        </w:tc>
        <w:tc>
          <w:tcPr>
            <w:tcW w:w="409"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185" w:type="dxa"/>
            <w:gridSpan w:val="5"/>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года.</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5"/>
          <w:wAfter w:w="1368" w:type="dxa"/>
        </w:trPr>
        <w:tc>
          <w:tcPr>
            <w:tcW w:w="3686"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ind w:right="-149"/>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Проверку окончить не позднее</w:t>
            </w:r>
          </w:p>
        </w:tc>
        <w:tc>
          <w:tcPr>
            <w:tcW w:w="15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1320"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9"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028"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83"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318"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06"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rPr>
          <w:gridAfter w:val="7"/>
          <w:wAfter w:w="1796" w:type="dxa"/>
        </w:trPr>
        <w:tc>
          <w:tcPr>
            <w:tcW w:w="6292"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9. Правовые основания проведения проверки:</w:t>
            </w:r>
          </w:p>
        </w:tc>
        <w:tc>
          <w:tcPr>
            <w:tcW w:w="3095" w:type="dxa"/>
            <w:gridSpan w:val="1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(ссылка на положения нормативного правового акта, в соответствии с которым осуществляется проверка)</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254157" w:rsidRPr="00016CA2" w:rsidTr="00254157">
        <w:trPr>
          <w:gridAfter w:val="7"/>
          <w:wAfter w:w="1796" w:type="dxa"/>
        </w:trPr>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w:t>
            </w:r>
          </w:p>
        </w:tc>
        <w:tc>
          <w:tcPr>
            <w:tcW w:w="8833" w:type="dxa"/>
            <w:gridSpan w:val="2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w:t>
            </w:r>
          </w:p>
        </w:tc>
        <w:tc>
          <w:tcPr>
            <w:tcW w:w="8833" w:type="dxa"/>
            <w:gridSpan w:val="2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8833" w:type="dxa"/>
            <w:gridSpan w:val="2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указанием наименований, номеров и дат их принятия)</w:t>
            </w:r>
          </w:p>
        </w:tc>
      </w:tr>
      <w:tr w:rsidR="00254157" w:rsidRPr="00016CA2" w:rsidTr="00254157">
        <w:trPr>
          <w:gridAfter w:val="7"/>
          <w:wAfter w:w="1796" w:type="dxa"/>
        </w:trPr>
        <w:tc>
          <w:tcPr>
            <w:tcW w:w="9387" w:type="dxa"/>
            <w:gridSpan w:val="2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4687"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3264" w:type="dxa"/>
            <w:gridSpan w:val="1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4687" w:type="dxa"/>
            <w:gridSpan w:val="11"/>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(должность, фамилия, инициалы руководителя, </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издавшего распоряжение о проведении проверки)</w:t>
            </w:r>
          </w:p>
        </w:tc>
        <w:tc>
          <w:tcPr>
            <w:tcW w:w="3264"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172"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779" w:type="dxa"/>
            <w:gridSpan w:val="1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3172"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779" w:type="dxa"/>
            <w:gridSpan w:val="1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36" w:type="dxa"/>
            <w:gridSpan w:val="7"/>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заверенная печатью)</w:t>
            </w:r>
          </w:p>
        </w:tc>
      </w:tr>
      <w:tr w:rsidR="00254157" w:rsidRPr="00016CA2" w:rsidTr="00254157">
        <w:trPr>
          <w:gridAfter w:val="7"/>
          <w:wAfter w:w="1796" w:type="dxa"/>
        </w:trPr>
        <w:tc>
          <w:tcPr>
            <w:tcW w:w="9387" w:type="dxa"/>
            <w:gridSpan w:val="2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1796" w:type="dxa"/>
        </w:trPr>
        <w:tc>
          <w:tcPr>
            <w:tcW w:w="9387" w:type="dxa"/>
            <w:gridSpan w:val="2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xml:space="preserve">(фамилия, имя, отчество </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2</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t xml:space="preserve">осуществления муниципального </w:t>
      </w:r>
      <w:proofErr w:type="gramStart"/>
      <w:r w:rsidRPr="00016CA2">
        <w:rPr>
          <w:rFonts w:ascii="Times New Roman" w:eastAsia="Times New Roman" w:hAnsi="Times New Roman" w:cs="Times New Roman"/>
          <w:spacing w:val="2"/>
          <w:sz w:val="24"/>
          <w:szCs w:val="24"/>
        </w:rPr>
        <w:t>контроля</w:t>
      </w:r>
      <w:r w:rsidRPr="00016CA2">
        <w:rPr>
          <w:rFonts w:ascii="Times New Roman" w:eastAsia="Times New Roman" w:hAnsi="Times New Roman" w:cs="Times New Roman"/>
          <w:spacing w:val="2"/>
          <w:sz w:val="24"/>
          <w:szCs w:val="24"/>
        </w:rPr>
        <w:br/>
        <w:t>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муниципальными</w:t>
      </w:r>
      <w:r w:rsidRPr="00016CA2">
        <w:rPr>
          <w:rFonts w:ascii="Times New Roman" w:eastAsia="Times New Roman" w:hAnsi="Times New Roman" w:cs="Times New Roman"/>
          <w:spacing w:val="2"/>
          <w:sz w:val="24"/>
          <w:szCs w:val="24"/>
        </w:rPr>
        <w:br/>
        <w:t>правовыми актами в сфере благоустройства территории</w:t>
      </w:r>
      <w:r w:rsidRPr="00016CA2">
        <w:rPr>
          <w:rFonts w:ascii="Times New Roman" w:eastAsia="Times New Roman" w:hAnsi="Times New Roman" w:cs="Times New Roman"/>
          <w:spacing w:val="2"/>
          <w:sz w:val="24"/>
          <w:szCs w:val="24"/>
        </w:rPr>
        <w:br/>
        <w:t>___________________</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tbl>
      <w:tblPr>
        <w:tblW w:w="0" w:type="auto"/>
        <w:tblInd w:w="149" w:type="dxa"/>
        <w:tblCellMar>
          <w:left w:w="0" w:type="dxa"/>
          <w:right w:w="0" w:type="dxa"/>
        </w:tblCellMar>
        <w:tblLook w:val="04A0"/>
      </w:tblPr>
      <w:tblGrid>
        <w:gridCol w:w="3089"/>
        <w:gridCol w:w="1026"/>
        <w:gridCol w:w="1809"/>
        <w:gridCol w:w="3431"/>
      </w:tblGrid>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АКТ</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t>______________ N __________</w:t>
            </w:r>
          </w:p>
        </w:tc>
        <w:tc>
          <w:tcPr>
            <w:tcW w:w="5240"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5240"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center"/>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 воспрепятствовании доступу должностного лица на территорию (в помещение) проверяемого лица</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08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 проведении проверки</w:t>
            </w:r>
          </w:p>
        </w:tc>
        <w:tc>
          <w:tcPr>
            <w:tcW w:w="6266"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r>
      <w:tr w:rsidR="00254157" w:rsidRPr="00016CA2" w:rsidTr="00254157">
        <w:tc>
          <w:tcPr>
            <w:tcW w:w="9355" w:type="dxa"/>
            <w:gridSpan w:val="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(указывается полное наименование проверяемого юридического лица,</w:t>
            </w:r>
            <w:r w:rsidRPr="00016CA2">
              <w:rPr>
                <w:rFonts w:ascii="Times New Roman" w:eastAsia="Times New Roman" w:hAnsi="Times New Roman" w:cs="Times New Roman"/>
                <w:sz w:val="24"/>
                <w:szCs w:val="24"/>
              </w:rPr>
              <w:br/>
              <w:t>ФИО индивидуального предпринимателя, адрес места нахождения)</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br/>
              <w:t xml:space="preserve">уведомленного о проведении проверки в порядке, установленном административным регламентом осуществления муниципального </w:t>
            </w:r>
            <w:proofErr w:type="gramStart"/>
            <w:r w:rsidRPr="00016CA2">
              <w:rPr>
                <w:rFonts w:ascii="Times New Roman" w:eastAsia="Times New Roman" w:hAnsi="Times New Roman" w:cs="Times New Roman"/>
                <w:sz w:val="24"/>
                <w:szCs w:val="24"/>
              </w:rPr>
              <w:t>контроля за</w:t>
            </w:r>
            <w:proofErr w:type="gramEnd"/>
            <w:r w:rsidRPr="00016CA2">
              <w:rPr>
                <w:rFonts w:ascii="Times New Roman" w:eastAsia="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tc>
      </w:tr>
      <w:tr w:rsidR="00254157" w:rsidRPr="00016CA2" w:rsidTr="00254157">
        <w:tc>
          <w:tcPr>
            <w:tcW w:w="9355"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должностного лица, проводящего проверку, занимаемая им должность)</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уполномоченным на право проведения проверки в соответствии с распоряжением от «____» ___________ 20 __ г. N _____ было </w:t>
            </w:r>
            <w:proofErr w:type="spellStart"/>
            <w:r w:rsidRPr="00016CA2">
              <w:rPr>
                <w:rFonts w:ascii="Times New Roman" w:eastAsia="Times New Roman" w:hAnsi="Times New Roman" w:cs="Times New Roman"/>
                <w:sz w:val="24"/>
                <w:szCs w:val="24"/>
              </w:rPr>
              <w:t>воспрепятствовано</w:t>
            </w:r>
            <w:proofErr w:type="spellEnd"/>
            <w:r w:rsidRPr="00016CA2">
              <w:rPr>
                <w:rFonts w:ascii="Times New Roman" w:eastAsia="Times New Roman" w:hAnsi="Times New Roman" w:cs="Times New Roman"/>
                <w:sz w:val="24"/>
                <w:szCs w:val="24"/>
              </w:rPr>
              <w:t xml:space="preserve"> в доступе на территорию (в помещение) проверяемого лица,</w:t>
            </w:r>
          </w:p>
        </w:tc>
      </w:tr>
      <w:tr w:rsidR="00254157" w:rsidRPr="00016CA2" w:rsidTr="00254157">
        <w:tc>
          <w:tcPr>
            <w:tcW w:w="308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расположенного</w:t>
            </w:r>
            <w:proofErr w:type="gramEnd"/>
            <w:r w:rsidRPr="00016CA2">
              <w:rPr>
                <w:rFonts w:ascii="Times New Roman" w:eastAsia="Times New Roman" w:hAnsi="Times New Roman" w:cs="Times New Roman"/>
                <w:sz w:val="24"/>
                <w:szCs w:val="24"/>
              </w:rPr>
              <w:t xml:space="preserve"> по адресу:</w:t>
            </w:r>
          </w:p>
        </w:tc>
        <w:tc>
          <w:tcPr>
            <w:tcW w:w="6266"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(указывается дополнительная информация)</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Должностное лицо, проводящее проверку:</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должностного лица)</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дата)</w:t>
            </w:r>
          </w:p>
        </w:tc>
      </w:tr>
      <w:tr w:rsidR="00254157" w:rsidRPr="00016CA2" w:rsidTr="00254157">
        <w:tc>
          <w:tcPr>
            <w:tcW w:w="411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Руководителя, иного должностного</w:t>
            </w:r>
            <w:r w:rsidRPr="00016CA2">
              <w:rPr>
                <w:rFonts w:ascii="Times New Roman" w:eastAsia="Times New Roman" w:hAnsi="Times New Roman" w:cs="Times New Roman"/>
                <w:sz w:val="24"/>
                <w:szCs w:val="24"/>
              </w:rPr>
              <w:br/>
              <w:t>лица или уполномоченного представителя</w:t>
            </w:r>
            <w:r w:rsidRPr="00016CA2">
              <w:rPr>
                <w:rFonts w:ascii="Times New Roman" w:eastAsia="Times New Roman" w:hAnsi="Times New Roman" w:cs="Times New Roman"/>
                <w:sz w:val="24"/>
                <w:szCs w:val="24"/>
              </w:rPr>
              <w:br/>
              <w:t>юридического лица, индивидуального</w:t>
            </w:r>
            <w:r w:rsidRPr="00016CA2">
              <w:rPr>
                <w:rFonts w:ascii="Times New Roman" w:eastAsia="Times New Roman" w:hAnsi="Times New Roman" w:cs="Times New Roman"/>
                <w:sz w:val="24"/>
                <w:szCs w:val="24"/>
              </w:rPr>
              <w:br/>
              <w:t>предпринимателя, его уполномоченного</w:t>
            </w:r>
            <w:r w:rsidRPr="00016CA2">
              <w:rPr>
                <w:rFonts w:ascii="Times New Roman" w:eastAsia="Times New Roman" w:hAnsi="Times New Roman" w:cs="Times New Roman"/>
                <w:sz w:val="24"/>
                <w:szCs w:val="24"/>
              </w:rPr>
              <w:br/>
              <w:t>представителя)</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дата)</w:t>
            </w:r>
          </w:p>
        </w:tc>
      </w:tr>
      <w:tr w:rsidR="00254157" w:rsidRPr="00016CA2" w:rsidTr="00254157">
        <w:tc>
          <w:tcPr>
            <w:tcW w:w="9355"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Свидетели:</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115"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адрес регистрации)</w:t>
            </w:r>
          </w:p>
        </w:tc>
        <w:tc>
          <w:tcPr>
            <w:tcW w:w="1809"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31" w:type="dxa"/>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дата)</w:t>
            </w:r>
          </w:p>
        </w:tc>
      </w:tr>
    </w:tbl>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3</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t>___________________</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554"/>
        <w:gridCol w:w="516"/>
        <w:gridCol w:w="396"/>
        <w:gridCol w:w="657"/>
        <w:gridCol w:w="885"/>
        <w:gridCol w:w="185"/>
        <w:gridCol w:w="185"/>
        <w:gridCol w:w="176"/>
        <w:gridCol w:w="451"/>
        <w:gridCol w:w="239"/>
        <w:gridCol w:w="1595"/>
        <w:gridCol w:w="185"/>
        <w:gridCol w:w="531"/>
        <w:gridCol w:w="1068"/>
        <w:gridCol w:w="1732"/>
      </w:tblGrid>
      <w:tr w:rsidR="00254157" w:rsidRPr="00016CA2" w:rsidTr="00254157">
        <w:trPr>
          <w:trHeight w:val="15"/>
        </w:trPr>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1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5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7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59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1"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06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732"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4244"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center"/>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ЗАЯВЛЕНИЕ</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t>______________ N ______________</w:t>
            </w:r>
          </w:p>
        </w:tc>
        <w:tc>
          <w:tcPr>
            <w:tcW w:w="5111"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прокуратуру__________</w:t>
            </w:r>
          </w:p>
        </w:tc>
      </w:tr>
      <w:tr w:rsidR="00254157" w:rsidRPr="00016CA2" w:rsidTr="00254157">
        <w:tc>
          <w:tcPr>
            <w:tcW w:w="4244" w:type="dxa"/>
            <w:gridSpan w:val="1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111"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 согласовании проведения внеплановой выездной проверки</w:t>
            </w:r>
            <w:r w:rsidRPr="00016CA2">
              <w:rPr>
                <w:rFonts w:ascii="Times New Roman" w:eastAsia="Times New Roman" w:hAnsi="Times New Roman" w:cs="Times New Roman"/>
                <w:sz w:val="24"/>
                <w:szCs w:val="24"/>
              </w:rPr>
              <w:br/>
              <w:t>юридического лица, индивидуального предпринимателя</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 В соответствии со </w:t>
            </w:r>
            <w:hyperlink r:id="rId28" w:history="1">
              <w:r w:rsidRPr="00016CA2">
                <w:rPr>
                  <w:rFonts w:ascii="Times New Roman" w:eastAsia="Times New Roman" w:hAnsi="Times New Roman" w:cs="Times New Roman"/>
                  <w:sz w:val="24"/>
                  <w:szCs w:val="24"/>
                </w:rPr>
                <w:t>статьей 10</w:t>
              </w:r>
            </w:hyperlink>
            <w:r w:rsidRPr="00016CA2">
              <w:rPr>
                <w:rFonts w:ascii="Times New Roman" w:eastAsia="Times New Roman" w:hAnsi="Times New Roman" w:cs="Times New Roman"/>
                <w:sz w:val="24"/>
                <w:szCs w:val="24"/>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6249) просим согласия</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на проведение внеплановой выездной проверки в отношении</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7623" w:type="dxa"/>
            <w:gridSpan w:val="1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1732"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лица/</w:t>
            </w:r>
            <w:r>
              <w:rPr>
                <w:rFonts w:ascii="Times New Roman" w:eastAsia="Times New Roman" w:hAnsi="Times New Roman" w:cs="Times New Roman"/>
                <w:sz w:val="24"/>
                <w:szCs w:val="24"/>
              </w:rPr>
              <w:t xml:space="preserve"> фамилия, имя, </w:t>
            </w:r>
            <w:r w:rsidRPr="00016CA2">
              <w:rPr>
                <w:rFonts w:ascii="Times New Roman" w:eastAsia="Times New Roman" w:hAnsi="Times New Roman" w:cs="Times New Roman"/>
                <w:sz w:val="24"/>
                <w:szCs w:val="24"/>
              </w:rPr>
              <w:t>отчество, место жительства индивидуального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предпринимателя, государственный регистрационный номер записи о государственной регистрации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индивидуального предпринимателя, идентификационный номер налогоплательщика)</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осуществляющего предпринимательскую деятельность</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по адресу:</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6024"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c>
          <w:tcPr>
            <w:tcW w:w="3331"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 Основание проведения проверки:</w:t>
            </w:r>
          </w:p>
        </w:tc>
      </w:tr>
      <w:tr w:rsidR="00254157" w:rsidRPr="00016CA2" w:rsidTr="00254157">
        <w:tc>
          <w:tcPr>
            <w:tcW w:w="9355"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(ссылка на положение </w:t>
            </w:r>
            <w:hyperlink r:id="rId29" w:history="1">
              <w:r w:rsidRPr="00016CA2">
                <w:rPr>
                  <w:rFonts w:ascii="Times New Roman" w:eastAsia="Times New Roman" w:hAnsi="Times New Roman" w:cs="Times New Roman"/>
                  <w:sz w:val="24"/>
                  <w:szCs w:val="24"/>
                </w:rPr>
                <w:t>Федерального закона от 26 декабря 2008 г. N 294-ФЗ</w:t>
              </w:r>
            </w:hyperlink>
            <w:r w:rsidRPr="00016CA2">
              <w:rPr>
                <w:rFonts w:ascii="Times New Roman" w:eastAsia="Times New Roman" w:hAnsi="Times New Roman" w:cs="Times New Roman"/>
                <w:sz w:val="24"/>
                <w:szCs w:val="24"/>
              </w:rPr>
              <w:t> «О защите прав юридических</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лиц и индивидуальных предпринимателей при осуществлении государственного контроля (надзора)</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и муниципального контроля»)</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 Дата начала проведения проверки:</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516"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542"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46"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45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50"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4. Время начала проведения проверки:</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516"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542"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46"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451"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50"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(указывается в случае, если основанием проведения проверки является </w:t>
            </w:r>
            <w:hyperlink r:id="rId30" w:history="1">
              <w:r w:rsidRPr="00016CA2">
                <w:rPr>
                  <w:rFonts w:ascii="Times New Roman" w:eastAsia="Times New Roman" w:hAnsi="Times New Roman" w:cs="Times New Roman"/>
                  <w:sz w:val="24"/>
                  <w:szCs w:val="24"/>
                </w:rPr>
                <w:t>часть 12 статьи 10</w:t>
              </w:r>
            </w:hyperlink>
            <w:r>
              <w:rPr>
                <w:rFonts w:ascii="Times New Roman" w:hAnsi="Times New Roman" w:cs="Times New Roman"/>
                <w:sz w:val="24"/>
                <w:szCs w:val="24"/>
              </w:rPr>
              <w:t xml:space="preserve"> </w:t>
            </w:r>
            <w:r w:rsidRPr="00016CA2">
              <w:rPr>
                <w:rFonts w:ascii="Times New Roman" w:eastAsia="Times New Roman" w:hAnsi="Times New Roman" w:cs="Times New Roman"/>
                <w:sz w:val="24"/>
                <w:szCs w:val="24"/>
              </w:rPr>
              <w:t>Ф</w:t>
            </w:r>
            <w:r>
              <w:rPr>
                <w:rFonts w:ascii="Times New Roman" w:eastAsia="Times New Roman" w:hAnsi="Times New Roman" w:cs="Times New Roman"/>
                <w:sz w:val="24"/>
                <w:szCs w:val="24"/>
              </w:rPr>
              <w:t>З</w:t>
            </w:r>
            <w:r w:rsidRPr="00016CA2">
              <w:rPr>
                <w:rFonts w:ascii="Times New Roman" w:eastAsia="Times New Roman" w:hAnsi="Times New Roman" w:cs="Times New Roman"/>
                <w:sz w:val="24"/>
                <w:szCs w:val="24"/>
              </w:rPr>
              <w:t xml:space="preserve"> от 26 декабря 2008 г. N 294-ФЗ «О защите прав юридических лиц и</w:t>
            </w:r>
            <w:r w:rsidRPr="00016CA2">
              <w:rPr>
                <w:rFonts w:ascii="Times New Roman" w:eastAsia="Times New Roman" w:hAnsi="Times New Roman" w:cs="Times New Roman"/>
                <w:sz w:val="24"/>
                <w:szCs w:val="24"/>
              </w:rPr>
              <w:br/>
              <w:t>индивидуальных предпринимателей при осуществлении государственного контроля (надзора) 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муниципального контроля»)</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Приложения:</w:t>
            </w:r>
          </w:p>
        </w:tc>
        <w:tc>
          <w:tcPr>
            <w:tcW w:w="7232" w:type="dxa"/>
            <w:gridSpan w:val="11"/>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232"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232" w:type="dxa"/>
            <w:gridSpan w:val="11"/>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2123"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232" w:type="dxa"/>
            <w:gridSpan w:val="11"/>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(копия распоряжения органа муниципального контроля о проведении внеплановой</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выездной проверки.</w:t>
            </w:r>
            <w:proofErr w:type="gramEnd"/>
            <w:r w:rsidRPr="00016CA2">
              <w:rPr>
                <w:rFonts w:ascii="Times New Roman" w:eastAsia="Times New Roman" w:hAnsi="Times New Roman" w:cs="Times New Roman"/>
                <w:sz w:val="24"/>
                <w:szCs w:val="24"/>
              </w:rPr>
              <w:t xml:space="preserve"> </w:t>
            </w:r>
            <w:proofErr w:type="gramStart"/>
            <w:r w:rsidRPr="00016CA2">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193" w:type="dxa"/>
            <w:gridSpan w:val="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12"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34"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16"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800"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193" w:type="dxa"/>
            <w:gridSpan w:val="6"/>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t xml:space="preserve"> </w:t>
            </w:r>
            <w:proofErr w:type="gramEnd"/>
          </w:p>
        </w:tc>
        <w:tc>
          <w:tcPr>
            <w:tcW w:w="812"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34"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c>
          <w:tcPr>
            <w:tcW w:w="716"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800"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фамилия, имя, </w:t>
            </w:r>
            <w:r>
              <w:rPr>
                <w:rFonts w:ascii="Times New Roman" w:eastAsia="Times New Roman" w:hAnsi="Times New Roman" w:cs="Times New Roman"/>
                <w:sz w:val="24"/>
                <w:szCs w:val="24"/>
              </w:rPr>
              <w:t xml:space="preserve"> о</w:t>
            </w:r>
            <w:r w:rsidRPr="00016CA2">
              <w:rPr>
                <w:rFonts w:ascii="Times New Roman" w:eastAsia="Times New Roman" w:hAnsi="Times New Roman" w:cs="Times New Roman"/>
                <w:sz w:val="24"/>
                <w:szCs w:val="24"/>
              </w:rPr>
              <w:t>тчество</w:t>
            </w:r>
            <w:r>
              <w:rPr>
                <w:rFonts w:ascii="Times New Roman" w:eastAsia="Times New Roman" w:hAnsi="Times New Roman" w:cs="Times New Roman"/>
                <w:sz w:val="24"/>
                <w:szCs w:val="24"/>
              </w:rPr>
              <w:t xml:space="preserve"> </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М.П.</w:t>
            </w:r>
          </w:p>
        </w:tc>
      </w:tr>
      <w:tr w:rsidR="00254157" w:rsidRPr="00016CA2" w:rsidTr="00254157">
        <w:tc>
          <w:tcPr>
            <w:tcW w:w="9355"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378" w:type="dxa"/>
            <w:gridSpan w:val="7"/>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и время составления документа:</w:t>
            </w:r>
          </w:p>
        </w:tc>
        <w:tc>
          <w:tcPr>
            <w:tcW w:w="5977" w:type="dxa"/>
            <w:gridSpan w:val="8"/>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bl>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4</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spacing w:val="2"/>
          <w:sz w:val="24"/>
          <w:szCs w:val="24"/>
        </w:rPr>
        <w:br/>
      </w:r>
    </w:p>
    <w:tbl>
      <w:tblPr>
        <w:tblW w:w="14357" w:type="dxa"/>
        <w:tblCellMar>
          <w:left w:w="0" w:type="dxa"/>
          <w:right w:w="0" w:type="dxa"/>
        </w:tblCellMar>
        <w:tblLook w:val="04A0"/>
      </w:tblPr>
      <w:tblGrid>
        <w:gridCol w:w="1904"/>
        <w:gridCol w:w="154"/>
        <w:gridCol w:w="257"/>
        <w:gridCol w:w="336"/>
        <w:gridCol w:w="505"/>
        <w:gridCol w:w="316"/>
        <w:gridCol w:w="1718"/>
        <w:gridCol w:w="505"/>
        <w:gridCol w:w="416"/>
        <w:gridCol w:w="198"/>
        <w:gridCol w:w="198"/>
        <w:gridCol w:w="297"/>
        <w:gridCol w:w="188"/>
        <w:gridCol w:w="396"/>
        <w:gridCol w:w="255"/>
        <w:gridCol w:w="300"/>
        <w:gridCol w:w="537"/>
        <w:gridCol w:w="710"/>
        <w:gridCol w:w="308"/>
        <w:gridCol w:w="284"/>
        <w:gridCol w:w="221"/>
        <w:gridCol w:w="469"/>
        <w:gridCol w:w="457"/>
        <w:gridCol w:w="157"/>
        <w:gridCol w:w="769"/>
        <w:gridCol w:w="2502"/>
      </w:tblGrid>
      <w:tr w:rsidR="00254157" w:rsidRPr="00016CA2" w:rsidTr="00254157">
        <w:trPr>
          <w:gridAfter w:val="2"/>
          <w:wAfter w:w="3271" w:type="dxa"/>
          <w:trHeight w:val="15"/>
        </w:trPr>
        <w:tc>
          <w:tcPr>
            <w:tcW w:w="190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3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0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71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0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1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9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9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85"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0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37"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1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13" w:type="dxa"/>
            <w:gridSpan w:val="3"/>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6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14" w:type="dxa"/>
            <w:gridSpan w:val="2"/>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2"/>
          <w:wAfter w:w="3271" w:type="dxa"/>
        </w:trPr>
        <w:tc>
          <w:tcPr>
            <w:tcW w:w="5190"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АКТ ПРОВЕРКИ</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t>______________ N ______________</w:t>
            </w:r>
          </w:p>
        </w:tc>
        <w:tc>
          <w:tcPr>
            <w:tcW w:w="5896"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2"/>
          <w:wAfter w:w="3271" w:type="dxa"/>
          <w:trHeight w:val="204"/>
        </w:trPr>
        <w:tc>
          <w:tcPr>
            <w:tcW w:w="5190"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896"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2"/>
          <w:wAfter w:w="3271" w:type="dxa"/>
        </w:trPr>
        <w:tc>
          <w:tcPr>
            <w:tcW w:w="7643" w:type="dxa"/>
            <w:gridSpan w:val="1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43" w:type="dxa"/>
            <w:gridSpan w:val="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7"/>
          <w:wAfter w:w="4859" w:type="dxa"/>
        </w:trPr>
        <w:tc>
          <w:tcPr>
            <w:tcW w:w="6804"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694" w:type="dxa"/>
            <w:gridSpan w:val="7"/>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(время </w:t>
            </w:r>
            <w:r>
              <w:rPr>
                <w:rFonts w:ascii="Times New Roman" w:eastAsia="Times New Roman" w:hAnsi="Times New Roman" w:cs="Times New Roman"/>
                <w:sz w:val="24"/>
                <w:szCs w:val="24"/>
              </w:rPr>
              <w:t>с</w:t>
            </w:r>
            <w:r w:rsidRPr="00016CA2">
              <w:rPr>
                <w:rFonts w:ascii="Times New Roman" w:eastAsia="Times New Roman" w:hAnsi="Times New Roman" w:cs="Times New Roman"/>
                <w:sz w:val="24"/>
                <w:szCs w:val="24"/>
              </w:rPr>
              <w:t>оставления акта)</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2315"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 адресу/адресам:</w:t>
            </w:r>
          </w:p>
        </w:tc>
        <w:tc>
          <w:tcPr>
            <w:tcW w:w="7467" w:type="dxa"/>
            <w:gridSpan w:val="17"/>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(место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190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 основании:</w:t>
            </w:r>
          </w:p>
        </w:tc>
        <w:tc>
          <w:tcPr>
            <w:tcW w:w="7878" w:type="dxa"/>
            <w:gridSpan w:val="1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(вид документа с ука</w:t>
            </w:r>
            <w:r>
              <w:rPr>
                <w:rFonts w:ascii="Times New Roman" w:eastAsia="Times New Roman" w:hAnsi="Times New Roman" w:cs="Times New Roman"/>
                <w:sz w:val="24"/>
                <w:szCs w:val="24"/>
              </w:rPr>
              <w:t>занием реквизитов (номер, дата)</w:t>
            </w:r>
            <w:proofErr w:type="gramEnd"/>
          </w:p>
        </w:tc>
      </w:tr>
      <w:tr w:rsidR="00254157" w:rsidRPr="00016CA2" w:rsidTr="00254157">
        <w:tc>
          <w:tcPr>
            <w:tcW w:w="6804"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была проведена</w:t>
            </w:r>
            <w:r>
              <w:rPr>
                <w:rFonts w:ascii="Times New Roman" w:eastAsia="Times New Roman" w:hAnsi="Times New Roman" w:cs="Times New Roman"/>
                <w:sz w:val="24"/>
                <w:szCs w:val="24"/>
              </w:rPr>
              <w:t xml:space="preserve"> проверка в отношении</w:t>
            </w:r>
          </w:p>
        </w:tc>
        <w:tc>
          <w:tcPr>
            <w:tcW w:w="5051" w:type="dxa"/>
            <w:gridSpan w:val="1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02"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проверка в </w:t>
            </w:r>
            <w:r>
              <w:rPr>
                <w:rFonts w:ascii="Times New Roman" w:eastAsia="Times New Roman" w:hAnsi="Times New Roman" w:cs="Times New Roman"/>
                <w:sz w:val="24"/>
                <w:szCs w:val="24"/>
              </w:rPr>
              <w:t>о</w:t>
            </w:r>
            <w:r w:rsidRPr="00016CA2">
              <w:rPr>
                <w:rFonts w:ascii="Times New Roman" w:eastAsia="Times New Roman" w:hAnsi="Times New Roman" w:cs="Times New Roman"/>
                <w:sz w:val="24"/>
                <w:szCs w:val="24"/>
              </w:rPr>
              <w:t>тношении:</w:t>
            </w:r>
          </w:p>
        </w:tc>
      </w:tr>
      <w:tr w:rsidR="00254157" w:rsidRPr="00016CA2" w:rsidTr="00254157">
        <w:trPr>
          <w:gridAfter w:val="6"/>
          <w:wAfter w:w="4575" w:type="dxa"/>
        </w:trPr>
        <w:tc>
          <w:tcPr>
            <w:tcW w:w="2058"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885" w:type="dxa"/>
            <w:gridSpan w:val="1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(плановая/внеплановая, документарная/выездная)</w:t>
            </w:r>
          </w:p>
        </w:tc>
        <w:tc>
          <w:tcPr>
            <w:tcW w:w="1839"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(наименование юридического лица, фамилия, имя, отчество (последнее - при наличии)</w:t>
            </w:r>
            <w:r w:rsidRPr="00016CA2">
              <w:rPr>
                <w:rFonts w:ascii="Times New Roman" w:eastAsia="Times New Roman" w:hAnsi="Times New Roman" w:cs="Times New Roman"/>
                <w:sz w:val="24"/>
                <w:szCs w:val="24"/>
              </w:rPr>
              <w:br/>
              <w:t>индивидуального предпринимателя)</w:t>
            </w:r>
            <w:proofErr w:type="gramEnd"/>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и время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"____"_____ 20 ___ г. с ____ час. ___ мин. до ___ час</w:t>
            </w:r>
            <w:proofErr w:type="gramStart"/>
            <w:r w:rsidRPr="00016CA2">
              <w:rPr>
                <w:rFonts w:ascii="Times New Roman" w:eastAsia="Times New Roman" w:hAnsi="Times New Roman" w:cs="Times New Roman"/>
                <w:sz w:val="24"/>
                <w:szCs w:val="24"/>
              </w:rPr>
              <w:t xml:space="preserve"> .</w:t>
            </w:r>
            <w:proofErr w:type="gramEnd"/>
            <w:r w:rsidRPr="00016CA2">
              <w:rPr>
                <w:rFonts w:ascii="Times New Roman" w:eastAsia="Times New Roman" w:hAnsi="Times New Roman" w:cs="Times New Roman"/>
                <w:sz w:val="24"/>
                <w:szCs w:val="24"/>
              </w:rPr>
              <w:t>____ мин. Продолжительность _____</w:t>
            </w:r>
            <w:r w:rsidRPr="00016CA2">
              <w:rPr>
                <w:rFonts w:ascii="Times New Roman" w:eastAsia="Times New Roman" w:hAnsi="Times New Roman" w:cs="Times New Roman"/>
                <w:sz w:val="24"/>
                <w:szCs w:val="24"/>
              </w:rPr>
              <w:br/>
              <w:t>"____"_____ 20 ___ г. с ____ час. ___ мин. до ___ час .____ мин. Продолжительность _____</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подразделений юридического лица или при осуществлении деятельности индивидуального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предпринимателя по нескольким адресам)</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472"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Общая продолжительность проверки:</w:t>
            </w:r>
          </w:p>
        </w:tc>
        <w:tc>
          <w:tcPr>
            <w:tcW w:w="6310" w:type="dxa"/>
            <w:gridSpan w:val="1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472"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6310" w:type="dxa"/>
            <w:gridSpan w:val="14"/>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(рабочих дней/часов)</w:t>
            </w:r>
          </w:p>
        </w:tc>
      </w:tr>
      <w:tr w:rsidR="00254157" w:rsidRPr="00016CA2" w:rsidTr="00254157">
        <w:trPr>
          <w:gridAfter w:val="6"/>
          <w:wAfter w:w="4575" w:type="dxa"/>
        </w:trPr>
        <w:tc>
          <w:tcPr>
            <w:tcW w:w="190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Акт составлен:</w:t>
            </w:r>
          </w:p>
        </w:tc>
        <w:tc>
          <w:tcPr>
            <w:tcW w:w="7878" w:type="dxa"/>
            <w:gridSpan w:val="19"/>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(наименование органа муниципального контроля)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016CA2">
              <w:rPr>
                <w:rFonts w:ascii="Times New Roman" w:eastAsia="Times New Roman" w:hAnsi="Times New Roman" w:cs="Times New Roman"/>
                <w:sz w:val="24"/>
                <w:szCs w:val="24"/>
              </w:rPr>
              <w:t>н(</w:t>
            </w:r>
            <w:proofErr w:type="spellStart"/>
            <w:proofErr w:type="gramEnd"/>
            <w:r w:rsidRPr="00016CA2">
              <w:rPr>
                <w:rFonts w:ascii="Times New Roman" w:eastAsia="Times New Roman" w:hAnsi="Times New Roman" w:cs="Times New Roman"/>
                <w:sz w:val="24"/>
                <w:szCs w:val="24"/>
              </w:rPr>
              <w:t>ы</w:t>
            </w:r>
            <w:proofErr w:type="spellEnd"/>
            <w:r w:rsidRPr="00016CA2">
              <w:rPr>
                <w:rFonts w:ascii="Times New Roman" w:eastAsia="Times New Roman" w:hAnsi="Times New Roman" w:cs="Times New Roman"/>
                <w:sz w:val="24"/>
                <w:szCs w:val="24"/>
              </w:rPr>
              <w:t>): (заполняется при проведении выездной проверки)</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(фамилии, инициалы, подпись, дата, время)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и номер решения прокурора (его заместителя) о согласовании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Лиц</w:t>
            </w:r>
            <w:proofErr w:type="gramStart"/>
            <w:r w:rsidRPr="00016CA2">
              <w:rPr>
                <w:rFonts w:ascii="Times New Roman" w:eastAsia="Times New Roman" w:hAnsi="Times New Roman" w:cs="Times New Roman"/>
                <w:sz w:val="24"/>
                <w:szCs w:val="24"/>
              </w:rPr>
              <w:t>о(</w:t>
            </w:r>
            <w:proofErr w:type="gramEnd"/>
            <w:r w:rsidRPr="00016CA2">
              <w:rPr>
                <w:rFonts w:ascii="Times New Roman" w:eastAsia="Times New Roman" w:hAnsi="Times New Roman" w:cs="Times New Roman"/>
                <w:sz w:val="24"/>
                <w:szCs w:val="24"/>
              </w:rPr>
              <w:t>а), проводившее проверку:</w:t>
            </w:r>
          </w:p>
        </w:tc>
        <w:tc>
          <w:tcPr>
            <w:tcW w:w="6626"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w:t>
            </w:r>
            <w:proofErr w:type="gramEnd"/>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проводившег</w:t>
            </w:r>
            <w:proofErr w:type="gramStart"/>
            <w:r w:rsidRPr="00016CA2">
              <w:rPr>
                <w:rFonts w:ascii="Times New Roman" w:eastAsia="Times New Roman" w:hAnsi="Times New Roman" w:cs="Times New Roman"/>
                <w:sz w:val="24"/>
                <w:szCs w:val="24"/>
              </w:rPr>
              <w:t>о(</w:t>
            </w:r>
            <w:proofErr w:type="gramEnd"/>
            <w:r w:rsidRPr="00016CA2">
              <w:rPr>
                <w:rFonts w:ascii="Times New Roman" w:eastAsia="Times New Roman" w:hAnsi="Times New Roman" w:cs="Times New Roman"/>
                <w:sz w:val="24"/>
                <w:szCs w:val="24"/>
              </w:rPr>
              <w:t>их) проверку; в случае привлечения к участию в проверке экспертов, экспертных</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организаций указываются фамилии, имена, отчества (последнее - при наличии), должности экспертов и/или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наименования экспертных организаций с указанием реквизитов свидетельства об аккредитации и</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наименование органа по аккредитации, выдавшего свидетельство)</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5190"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 проведении проверки присутствовали:</w:t>
            </w:r>
          </w:p>
        </w:tc>
        <w:tc>
          <w:tcPr>
            <w:tcW w:w="4592" w:type="dxa"/>
            <w:gridSpan w:val="1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(должностных лиц) или уполномоченного представителя юридического лица, уполномоченного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 xml:space="preserve">представителя индивидуального предпринимателя, уполномоченного представителя </w:t>
            </w:r>
            <w:proofErr w:type="spellStart"/>
            <w:r w:rsidRPr="00016CA2">
              <w:rPr>
                <w:rFonts w:ascii="Times New Roman" w:eastAsia="Times New Roman" w:hAnsi="Times New Roman" w:cs="Times New Roman"/>
                <w:sz w:val="24"/>
                <w:szCs w:val="24"/>
              </w:rPr>
              <w:t>саморегулируемой</w:t>
            </w:r>
            <w:proofErr w:type="spellEnd"/>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 xml:space="preserve">организации (в случае проведения проверки члена </w:t>
            </w:r>
            <w:proofErr w:type="spellStart"/>
            <w:r w:rsidRPr="00016CA2">
              <w:rPr>
                <w:rFonts w:ascii="Times New Roman" w:eastAsia="Times New Roman" w:hAnsi="Times New Roman" w:cs="Times New Roman"/>
                <w:sz w:val="24"/>
                <w:szCs w:val="24"/>
              </w:rPr>
              <w:t>саморегулируемой</w:t>
            </w:r>
            <w:proofErr w:type="spellEnd"/>
            <w:r w:rsidRPr="00016CA2">
              <w:rPr>
                <w:rFonts w:ascii="Times New Roman" w:eastAsia="Times New Roman" w:hAnsi="Times New Roman" w:cs="Times New Roman"/>
                <w:sz w:val="24"/>
                <w:szCs w:val="24"/>
              </w:rPr>
              <w:t xml:space="preserve"> организации), присутствовавших при</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lastRenderedPageBreak/>
              <w:t>проведении мероприятий по проверке)</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ходе проведения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указанием характера нарушений; лиц, допустивших нарушения)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2651"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нарушений не выявлено</w:t>
            </w:r>
          </w:p>
        </w:tc>
        <w:tc>
          <w:tcPr>
            <w:tcW w:w="7131"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(подпись </w:t>
            </w:r>
            <w:proofErr w:type="gramStart"/>
            <w:r w:rsidRPr="00016CA2">
              <w:rPr>
                <w:rFonts w:ascii="Times New Roman" w:eastAsia="Times New Roman" w:hAnsi="Times New Roman" w:cs="Times New Roman"/>
                <w:sz w:val="24"/>
                <w:szCs w:val="24"/>
              </w:rPr>
              <w:t>проверяющего</w:t>
            </w:r>
            <w:proofErr w:type="gramEnd"/>
            <w:r w:rsidRPr="00016CA2">
              <w:rPr>
                <w:rFonts w:ascii="Times New Roman" w:eastAsia="Times New Roman" w:hAnsi="Times New Roman" w:cs="Times New Roman"/>
                <w:sz w:val="24"/>
                <w:szCs w:val="24"/>
              </w:rPr>
              <w:t>)</w:t>
            </w: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уполномоченного представителя юридического лица, индивидуального</w:t>
            </w:r>
            <w:r w:rsidRPr="00016CA2">
              <w:rPr>
                <w:rFonts w:ascii="Times New Roman" w:eastAsia="Times New Roman" w:hAnsi="Times New Roman" w:cs="Times New Roman"/>
                <w:sz w:val="24"/>
                <w:szCs w:val="24"/>
              </w:rPr>
              <w:br/>
              <w:t>предпринимателя, его уполномоченного представителя)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(подпись </w:t>
            </w:r>
            <w:proofErr w:type="gramStart"/>
            <w:r w:rsidRPr="00016CA2">
              <w:rPr>
                <w:rFonts w:ascii="Times New Roman" w:eastAsia="Times New Roman" w:hAnsi="Times New Roman" w:cs="Times New Roman"/>
                <w:sz w:val="24"/>
                <w:szCs w:val="24"/>
              </w:rPr>
              <w:t>проверяющего</w:t>
            </w:r>
            <w:proofErr w:type="gramEnd"/>
            <w:r w:rsidRPr="00016CA2">
              <w:rPr>
                <w:rFonts w:ascii="Times New Roman" w:eastAsia="Times New Roman" w:hAnsi="Times New Roman" w:cs="Times New Roman"/>
                <w:sz w:val="24"/>
                <w:szCs w:val="24"/>
              </w:rPr>
              <w:t>)</w:t>
            </w:r>
          </w:p>
        </w:tc>
        <w:tc>
          <w:tcPr>
            <w:tcW w:w="3153"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473" w:type="dxa"/>
            <w:gridSpan w:val="1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уполномоченного представителя юридического лица, индивидуального</w:t>
            </w:r>
            <w:r w:rsidRPr="00016CA2">
              <w:rPr>
                <w:rFonts w:ascii="Times New Roman" w:eastAsia="Times New Roman" w:hAnsi="Times New Roman" w:cs="Times New Roman"/>
                <w:sz w:val="24"/>
                <w:szCs w:val="24"/>
              </w:rPr>
              <w:br/>
              <w:t>предпринимателя, его уполномоченного представителя)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156"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Прилагаемые к акту документы:</w:t>
            </w:r>
          </w:p>
        </w:tc>
        <w:tc>
          <w:tcPr>
            <w:tcW w:w="6626" w:type="dxa"/>
            <w:gridSpan w:val="15"/>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3472"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Подписи лиц, проводивших проверку:</w:t>
            </w:r>
          </w:p>
        </w:tc>
        <w:tc>
          <w:tcPr>
            <w:tcW w:w="6310" w:type="dxa"/>
            <w:gridSpan w:val="1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 актом проверки ознакомле</w:t>
            </w:r>
            <w:proofErr w:type="gramStart"/>
            <w:r w:rsidRPr="00016CA2">
              <w:rPr>
                <w:rFonts w:ascii="Times New Roman" w:eastAsia="Times New Roman" w:hAnsi="Times New Roman" w:cs="Times New Roman"/>
                <w:sz w:val="24"/>
                <w:szCs w:val="24"/>
              </w:rPr>
              <w:t>н(</w:t>
            </w:r>
            <w:proofErr w:type="gramEnd"/>
            <w:r w:rsidRPr="00016CA2">
              <w:rPr>
                <w:rFonts w:ascii="Times New Roman" w:eastAsia="Times New Roman" w:hAnsi="Times New Roman" w:cs="Times New Roman"/>
                <w:sz w:val="24"/>
                <w:szCs w:val="24"/>
              </w:rPr>
              <w:t>а), копию акта со всеми приложениями получил(а):</w:t>
            </w:r>
          </w:p>
        </w:tc>
      </w:tr>
      <w:tr w:rsidR="00254157" w:rsidRPr="00016CA2" w:rsidTr="00254157">
        <w:trPr>
          <w:gridAfter w:val="6"/>
          <w:wAfter w:w="4575" w:type="dxa"/>
        </w:trPr>
        <w:tc>
          <w:tcPr>
            <w:tcW w:w="9782" w:type="dxa"/>
            <w:gridSpan w:val="20"/>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9782" w:type="dxa"/>
            <w:gridSpan w:val="20"/>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w:t>
            </w:r>
            <w:r w:rsidRPr="00016CA2">
              <w:rPr>
                <w:rFonts w:ascii="Times New Roman" w:eastAsia="Times New Roman" w:hAnsi="Times New Roman" w:cs="Times New Roman"/>
                <w:sz w:val="24"/>
                <w:szCs w:val="24"/>
              </w:rPr>
              <w:br/>
              <w:t>или уполномоченного представителя юридического лица, индивидуального предпринимателя,</w:t>
            </w:r>
            <w:r w:rsidRPr="00016CA2">
              <w:rPr>
                <w:rFonts w:ascii="Times New Roman" w:eastAsia="Times New Roman" w:hAnsi="Times New Roman" w:cs="Times New Roman"/>
                <w:sz w:val="24"/>
                <w:szCs w:val="24"/>
              </w:rPr>
              <w:br/>
              <w:t>его уполномоченного представителя)</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3"/>
          <w:wAfter w:w="3428" w:type="dxa"/>
        </w:trPr>
        <w:tc>
          <w:tcPr>
            <w:tcW w:w="6111"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gridSpan w:val="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485"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96"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1802" w:type="dxa"/>
            <w:gridSpan w:val="4"/>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813"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469"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57"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r>
      <w:tr w:rsidR="00254157" w:rsidRPr="00016CA2" w:rsidTr="00254157">
        <w:trPr>
          <w:gridAfter w:val="6"/>
          <w:wAfter w:w="4575" w:type="dxa"/>
        </w:trPr>
        <w:tc>
          <w:tcPr>
            <w:tcW w:w="8480"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302"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8480" w:type="dxa"/>
            <w:gridSpan w:val="1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302" w:type="dxa"/>
            <w:gridSpan w:val="3"/>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r>
      <w:tr w:rsidR="00254157" w:rsidRPr="00016CA2" w:rsidTr="00254157">
        <w:trPr>
          <w:gridAfter w:val="6"/>
          <w:wAfter w:w="4575" w:type="dxa"/>
        </w:trPr>
        <w:tc>
          <w:tcPr>
            <w:tcW w:w="9782" w:type="dxa"/>
            <w:gridSpan w:val="20"/>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5695" w:type="dxa"/>
            <w:gridSpan w:val="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Пометка об отказе ознакомления с актом проверки:</w:t>
            </w:r>
          </w:p>
        </w:tc>
        <w:tc>
          <w:tcPr>
            <w:tcW w:w="4087" w:type="dxa"/>
            <w:gridSpan w:val="1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rPr>
          <w:gridAfter w:val="6"/>
          <w:wAfter w:w="4575" w:type="dxa"/>
        </w:trPr>
        <w:tc>
          <w:tcPr>
            <w:tcW w:w="5695" w:type="dxa"/>
            <w:gridSpan w:val="8"/>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4087" w:type="dxa"/>
            <w:gridSpan w:val="1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 уполномоченного должностного</w:t>
            </w:r>
            <w:r w:rsidRPr="00016CA2">
              <w:rPr>
                <w:rFonts w:ascii="Times New Roman" w:eastAsia="Times New Roman" w:hAnsi="Times New Roman" w:cs="Times New Roman"/>
                <w:sz w:val="24"/>
                <w:szCs w:val="24"/>
              </w:rPr>
              <w:br/>
              <w:t>лица (лиц), проводившего проверку)</w:t>
            </w:r>
          </w:p>
        </w:tc>
      </w:tr>
    </w:tbl>
    <w:p w:rsidR="00254157" w:rsidRPr="00016CA2"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p w:rsidR="00254157" w:rsidRPr="00016CA2" w:rsidRDefault="00254157" w:rsidP="00254157">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Приложение N 5</w:t>
      </w:r>
      <w:r w:rsidRPr="00016CA2">
        <w:rPr>
          <w:rFonts w:ascii="Times New Roman" w:eastAsia="Times New Roman" w:hAnsi="Times New Roman" w:cs="Times New Roman"/>
          <w:spacing w:val="2"/>
          <w:sz w:val="24"/>
          <w:szCs w:val="24"/>
        </w:rPr>
        <w:br/>
        <w:t>к Административному регламенту</w:t>
      </w:r>
      <w:r w:rsidRPr="00016CA2">
        <w:rPr>
          <w:rFonts w:ascii="Times New Roman" w:eastAsia="Times New Roman" w:hAnsi="Times New Roman" w:cs="Times New Roman"/>
          <w:spacing w:val="2"/>
          <w:sz w:val="24"/>
          <w:szCs w:val="24"/>
        </w:rPr>
        <w:br/>
      </w:r>
      <w:r w:rsidRPr="00016CA2">
        <w:rPr>
          <w:rFonts w:ascii="Times New Roman" w:eastAsia="Times New Roman" w:hAnsi="Times New Roman" w:cs="Times New Roman"/>
          <w:spacing w:val="2"/>
          <w:sz w:val="24"/>
          <w:szCs w:val="24"/>
        </w:rPr>
        <w:br/>
      </w:r>
    </w:p>
    <w:tbl>
      <w:tblPr>
        <w:tblW w:w="0" w:type="auto"/>
        <w:tblCellMar>
          <w:left w:w="0" w:type="dxa"/>
          <w:right w:w="0" w:type="dxa"/>
        </w:tblCellMar>
        <w:tblLook w:val="04A0"/>
      </w:tblPr>
      <w:tblGrid>
        <w:gridCol w:w="397"/>
        <w:gridCol w:w="528"/>
        <w:gridCol w:w="396"/>
        <w:gridCol w:w="1429"/>
        <w:gridCol w:w="554"/>
        <w:gridCol w:w="285"/>
        <w:gridCol w:w="185"/>
        <w:gridCol w:w="185"/>
        <w:gridCol w:w="327"/>
        <w:gridCol w:w="1266"/>
        <w:gridCol w:w="464"/>
        <w:gridCol w:w="252"/>
        <w:gridCol w:w="185"/>
        <w:gridCol w:w="1348"/>
        <w:gridCol w:w="509"/>
        <w:gridCol w:w="1045"/>
      </w:tblGrid>
      <w:tr w:rsidR="00254157" w:rsidRPr="00016CA2" w:rsidTr="00254157">
        <w:trPr>
          <w:trHeight w:val="15"/>
        </w:trPr>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772"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4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85"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663"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739"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359"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b/>
                <w:bCs/>
                <w:sz w:val="24"/>
                <w:szCs w:val="24"/>
              </w:rPr>
              <w:br/>
            </w:r>
            <w:r w:rsidRPr="00016CA2">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016CA2">
              <w:rPr>
                <w:rFonts w:ascii="Times New Roman" w:eastAsia="Times New Roman" w:hAnsi="Times New Roman" w:cs="Times New Roman"/>
                <w:b/>
                <w:bCs/>
                <w:sz w:val="24"/>
                <w:szCs w:val="24"/>
              </w:rPr>
              <w:t>ПРЕДПИСАНИЕ</w:t>
            </w:r>
            <w:r w:rsidRPr="00016CA2">
              <w:rPr>
                <w:rFonts w:ascii="Times New Roman" w:eastAsia="Times New Roman" w:hAnsi="Times New Roman" w:cs="Times New Roman"/>
                <w:sz w:val="24"/>
                <w:szCs w:val="24"/>
              </w:rPr>
              <w:br/>
            </w:r>
            <w:r w:rsidRPr="00016CA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Default="00254157" w:rsidP="00254157">
            <w:pPr>
              <w:spacing w:after="0" w:line="240" w:lineRule="auto"/>
              <w:jc w:val="both"/>
              <w:textAlignment w:val="baseline"/>
              <w:rPr>
                <w:rFonts w:ascii="Times New Roman" w:eastAsia="Times New Roman" w:hAnsi="Times New Roman" w:cs="Times New Roman"/>
                <w:sz w:val="24"/>
                <w:szCs w:val="24"/>
              </w:rPr>
            </w:pP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Наименование (Ф.И.О.)</w:t>
            </w:r>
            <w:r>
              <w:rPr>
                <w:rFonts w:ascii="Times New Roman" w:eastAsia="Times New Roman" w:hAnsi="Times New Roman" w:cs="Times New Roman"/>
                <w:sz w:val="24"/>
                <w:szCs w:val="24"/>
              </w:rPr>
              <w:t xml:space="preserve"> </w:t>
            </w:r>
            <w:r w:rsidRPr="00016CA2">
              <w:rPr>
                <w:rFonts w:ascii="Times New Roman" w:eastAsia="Times New Roman" w:hAnsi="Times New Roman" w:cs="Times New Roman"/>
                <w:sz w:val="24"/>
                <w:szCs w:val="24"/>
              </w:rPr>
              <w:t>Проверяемого лица,</w:t>
            </w:r>
            <w:r w:rsidRPr="00016CA2">
              <w:rPr>
                <w:rFonts w:ascii="Times New Roman" w:eastAsia="Times New Roman" w:hAnsi="Times New Roman" w:cs="Times New Roman"/>
                <w:sz w:val="24"/>
                <w:szCs w:val="24"/>
              </w:rPr>
              <w:br/>
              <w:t>адрес места нахождения</w:t>
            </w:r>
            <w:r w:rsidRPr="00016CA2">
              <w:rPr>
                <w:rFonts w:ascii="Times New Roman" w:eastAsia="Times New Roman" w:hAnsi="Times New Roman" w:cs="Times New Roman"/>
                <w:sz w:val="24"/>
                <w:szCs w:val="24"/>
              </w:rPr>
              <w:br/>
              <w:t>(места жительства)</w:t>
            </w:r>
          </w:p>
        </w:tc>
      </w:tr>
      <w:tr w:rsidR="00254157" w:rsidRPr="00016CA2" w:rsidTr="00254157">
        <w:trPr>
          <w:trHeight w:val="102"/>
        </w:trPr>
        <w:tc>
          <w:tcPr>
            <w:tcW w:w="5359" w:type="dxa"/>
            <w:gridSpan w:val="7"/>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  </w:t>
            </w:r>
          </w:p>
        </w:tc>
        <w:tc>
          <w:tcPr>
            <w:tcW w:w="7577"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Об устранении выявленных нарушений (о проведении мероприятий</w:t>
            </w:r>
            <w:r w:rsidRPr="00016CA2">
              <w:rPr>
                <w:rFonts w:ascii="Times New Roman" w:eastAsia="Times New Roman" w:hAnsi="Times New Roman" w:cs="Times New Roman"/>
                <w:sz w:val="24"/>
                <w:szCs w:val="24"/>
              </w:rPr>
              <w:br/>
              <w:t>по обеспечению соблюдения обязательных требований)</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370"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739"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70"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w:t>
            </w:r>
          </w:p>
        </w:tc>
        <w:tc>
          <w:tcPr>
            <w:tcW w:w="2772" w:type="dxa"/>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554" w:type="dxa"/>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20</w:t>
            </w:r>
          </w:p>
        </w:tc>
        <w:tc>
          <w:tcPr>
            <w:tcW w:w="554"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г</w:t>
            </w:r>
            <w:proofErr w:type="gramEnd"/>
            <w:r w:rsidRPr="00016CA2">
              <w:rPr>
                <w:rFonts w:ascii="Times New Roman" w:eastAsia="Times New Roman" w:hAnsi="Times New Roman" w:cs="Times New Roman"/>
                <w:sz w:val="24"/>
                <w:szCs w:val="24"/>
              </w:rPr>
              <w:t>.</w:t>
            </w:r>
          </w:p>
        </w:tc>
        <w:tc>
          <w:tcPr>
            <w:tcW w:w="3881" w:type="dxa"/>
            <w:gridSpan w:val="3"/>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914" w:type="dxa"/>
            <w:gridSpan w:val="9"/>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 составления)</w:t>
            </w:r>
          </w:p>
        </w:tc>
        <w:tc>
          <w:tcPr>
            <w:tcW w:w="3142" w:type="dxa"/>
            <w:gridSpan w:val="4"/>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881"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(место составления)</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ПРЕДПИСЫВАЮ:</w:t>
            </w:r>
          </w:p>
        </w:tc>
      </w:tr>
      <w:tr w:rsidR="00254157" w:rsidRPr="00016CA2" w:rsidTr="00254157">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 проверяемого лица, его уполномоченного представителя,</w:t>
            </w:r>
            <w:r w:rsidRPr="00016CA2">
              <w:rPr>
                <w:rFonts w:ascii="Times New Roman" w:eastAsia="Times New Roman" w:hAnsi="Times New Roman" w:cs="Times New Roman"/>
                <w:sz w:val="24"/>
                <w:szCs w:val="24"/>
              </w:rPr>
              <w:br/>
              <w:t>которому выдается предписание)</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 xml:space="preserve">N </w:t>
            </w:r>
            <w:proofErr w:type="spellStart"/>
            <w:proofErr w:type="gramStart"/>
            <w:r w:rsidRPr="00016CA2">
              <w:rPr>
                <w:rFonts w:ascii="Times New Roman" w:eastAsia="Times New Roman" w:hAnsi="Times New Roman" w:cs="Times New Roman"/>
                <w:sz w:val="24"/>
                <w:szCs w:val="24"/>
              </w:rPr>
              <w:t>п</w:t>
            </w:r>
            <w:proofErr w:type="spellEnd"/>
            <w:proofErr w:type="gramEnd"/>
            <w:r w:rsidRPr="00016CA2">
              <w:rPr>
                <w:rFonts w:ascii="Times New Roman" w:eastAsia="Times New Roman" w:hAnsi="Times New Roman" w:cs="Times New Roman"/>
                <w:sz w:val="24"/>
                <w:szCs w:val="24"/>
              </w:rPr>
              <w:t>/</w:t>
            </w:r>
            <w:proofErr w:type="spellStart"/>
            <w:r w:rsidRPr="00016CA2">
              <w:rPr>
                <w:rFonts w:ascii="Times New Roman" w:eastAsia="Times New Roman" w:hAnsi="Times New Roman" w:cs="Times New Roman"/>
                <w:sz w:val="24"/>
                <w:szCs w:val="24"/>
              </w:rPr>
              <w:t>п</w:t>
            </w:r>
            <w:proofErr w:type="spellEnd"/>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4</w:t>
            </w: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1478" w:type="dxa"/>
            <w:tcBorders>
              <w:top w:val="nil"/>
              <w:left w:val="single" w:sz="8" w:space="0" w:color="000000"/>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Об исполнении предписания сообщить до «____» _______________ 20 ___ г.</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в ____________________________</w:t>
            </w:r>
          </w:p>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5544" w:type="dxa"/>
            <w:gridSpan w:val="8"/>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(Должность лица, проводившего проверку)</w:t>
            </w:r>
          </w:p>
        </w:tc>
        <w:tc>
          <w:tcPr>
            <w:tcW w:w="2957" w:type="dxa"/>
            <w:gridSpan w:val="3"/>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c>
          <w:tcPr>
            <w:tcW w:w="4435" w:type="dxa"/>
            <w:gridSpan w:val="5"/>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(ФИО)</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М.П.</w:t>
            </w:r>
          </w:p>
        </w:tc>
      </w:tr>
      <w:tr w:rsidR="00254157" w:rsidRPr="00016CA2" w:rsidTr="00254157">
        <w:tc>
          <w:tcPr>
            <w:tcW w:w="12936" w:type="dxa"/>
            <w:gridSpan w:val="16"/>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Предписание получено:</w:t>
            </w:r>
          </w:p>
        </w:tc>
      </w:tr>
      <w:tr w:rsidR="00254157" w:rsidRPr="00016CA2" w:rsidTr="00254157">
        <w:tc>
          <w:tcPr>
            <w:tcW w:w="12936" w:type="dxa"/>
            <w:gridSpan w:val="16"/>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8870" w:type="dxa"/>
            <w:gridSpan w:val="1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proofErr w:type="gramStart"/>
            <w:r w:rsidRPr="00016CA2">
              <w:rPr>
                <w:rFonts w:ascii="Times New Roman" w:eastAsia="Times New Roman" w:hAnsi="Times New Roman" w:cs="Times New Roman"/>
                <w:sz w:val="24"/>
                <w:szCs w:val="24"/>
              </w:rPr>
              <w:t>(ФИО проверяемого лица или его уполномоченного</w:t>
            </w:r>
            <w:proofErr w:type="gramEnd"/>
          </w:p>
        </w:tc>
        <w:tc>
          <w:tcPr>
            <w:tcW w:w="1848"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c>
          <w:tcPr>
            <w:tcW w:w="2218" w:type="dxa"/>
            <w:gridSpan w:val="2"/>
            <w:tcBorders>
              <w:top w:val="nil"/>
              <w:left w:val="nil"/>
              <w:bottom w:val="single" w:sz="8" w:space="0" w:color="000000"/>
              <w:right w:val="nil"/>
            </w:tcBorders>
            <w:tcMar>
              <w:top w:w="0" w:type="dxa"/>
              <w:left w:w="149" w:type="dxa"/>
              <w:bottom w:w="0" w:type="dxa"/>
              <w:right w:w="149" w:type="dxa"/>
            </w:tcMar>
            <w:hideMark/>
          </w:tcPr>
          <w:p w:rsidR="00254157" w:rsidRPr="00016CA2" w:rsidRDefault="00254157" w:rsidP="00254157">
            <w:pPr>
              <w:spacing w:after="0" w:line="240" w:lineRule="auto"/>
              <w:jc w:val="both"/>
              <w:rPr>
                <w:rFonts w:ascii="Times New Roman" w:eastAsia="Times New Roman" w:hAnsi="Times New Roman" w:cs="Times New Roman"/>
                <w:sz w:val="24"/>
                <w:szCs w:val="24"/>
              </w:rPr>
            </w:pPr>
          </w:p>
        </w:tc>
      </w:tr>
      <w:tr w:rsidR="00254157" w:rsidRPr="00016CA2" w:rsidTr="00254157">
        <w:tc>
          <w:tcPr>
            <w:tcW w:w="8870" w:type="dxa"/>
            <w:gridSpan w:val="12"/>
            <w:tcBorders>
              <w:top w:val="nil"/>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hideMark/>
          </w:tcPr>
          <w:p w:rsidR="00254157" w:rsidRPr="00016CA2" w:rsidRDefault="00254157" w:rsidP="00254157">
            <w:pPr>
              <w:spacing w:after="0" w:line="240" w:lineRule="auto"/>
              <w:jc w:val="both"/>
              <w:textAlignment w:val="baseline"/>
              <w:rPr>
                <w:rFonts w:ascii="Times New Roman" w:eastAsia="Times New Roman" w:hAnsi="Times New Roman" w:cs="Times New Roman"/>
                <w:sz w:val="24"/>
                <w:szCs w:val="24"/>
              </w:rPr>
            </w:pPr>
            <w:r w:rsidRPr="00016CA2">
              <w:rPr>
                <w:rFonts w:ascii="Times New Roman" w:eastAsia="Times New Roman" w:hAnsi="Times New Roman" w:cs="Times New Roman"/>
                <w:sz w:val="24"/>
                <w:szCs w:val="24"/>
              </w:rPr>
              <w:t>(дата)</w:t>
            </w:r>
          </w:p>
        </w:tc>
      </w:tr>
    </w:tbl>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br/>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before="514" w:after="309" w:line="240" w:lineRule="auto"/>
        <w:jc w:val="both"/>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lastRenderedPageBreak/>
        <w:t xml:space="preserve">Приложение N 6. </w:t>
      </w:r>
    </w:p>
    <w:p w:rsidR="00254157" w:rsidRPr="00016CA2" w:rsidRDefault="00254157" w:rsidP="00254157">
      <w:pPr>
        <w:shd w:val="clear" w:color="auto" w:fill="FFFFFF"/>
        <w:spacing w:before="514" w:after="309" w:line="240" w:lineRule="auto"/>
        <w:jc w:val="center"/>
        <w:textAlignment w:val="baseline"/>
        <w:outlineLvl w:val="2"/>
        <w:rPr>
          <w:rFonts w:ascii="Times New Roman" w:eastAsia="Times New Roman" w:hAnsi="Times New Roman" w:cs="Times New Roman"/>
          <w:spacing w:val="2"/>
          <w:sz w:val="24"/>
          <w:szCs w:val="24"/>
        </w:rPr>
      </w:pPr>
      <w:r w:rsidRPr="00016CA2">
        <w:rPr>
          <w:rFonts w:ascii="Times New Roman" w:eastAsia="Times New Roman" w:hAnsi="Times New Roman" w:cs="Times New Roman"/>
          <w:spacing w:val="2"/>
          <w:sz w:val="24"/>
          <w:szCs w:val="24"/>
        </w:rPr>
        <w:t xml:space="preserve">Блок-схема исполнения муниципальной функции осуществления муниципального </w:t>
      </w:r>
      <w:proofErr w:type="gramStart"/>
      <w:r w:rsidRPr="00016CA2">
        <w:rPr>
          <w:rFonts w:ascii="Times New Roman" w:eastAsia="Times New Roman" w:hAnsi="Times New Roman" w:cs="Times New Roman"/>
          <w:spacing w:val="2"/>
          <w:sz w:val="24"/>
          <w:szCs w:val="24"/>
        </w:rPr>
        <w:t>контроля за</w:t>
      </w:r>
      <w:proofErr w:type="gramEnd"/>
      <w:r w:rsidRPr="00016CA2">
        <w:rPr>
          <w:rFonts w:ascii="Times New Roman" w:eastAsia="Times New Roman" w:hAnsi="Times New Roman" w:cs="Times New Roman"/>
          <w:spacing w:val="2"/>
          <w:sz w:val="24"/>
          <w:szCs w:val="24"/>
        </w:rPr>
        <w:t xml:space="preserve"> соблюдением требований, установленных муниципальными правовыми актами в сфере благоустройства территории </w:t>
      </w:r>
      <w:r>
        <w:rPr>
          <w:rFonts w:ascii="Times New Roman" w:eastAsia="Times New Roman" w:hAnsi="Times New Roman" w:cs="Times New Roman"/>
          <w:spacing w:val="2"/>
          <w:sz w:val="24"/>
          <w:szCs w:val="24"/>
        </w:rPr>
        <w:t>Гореловского сельского поселения</w:t>
      </w:r>
    </w:p>
    <w:p w:rsidR="00254157" w:rsidRPr="00016CA2" w:rsidRDefault="00254157" w:rsidP="00254157">
      <w:pPr>
        <w:shd w:val="clear" w:color="auto" w:fill="FFFFFF"/>
        <w:spacing w:after="0" w:line="240" w:lineRule="auto"/>
        <w:jc w:val="both"/>
        <w:textAlignment w:val="baseline"/>
        <w:rPr>
          <w:rFonts w:ascii="Times New Roman" w:hAnsi="Times New Roman" w:cs="Times New Roman"/>
          <w:sz w:val="24"/>
          <w:szCs w:val="24"/>
        </w:rPr>
      </w:pPr>
      <w:r w:rsidRPr="00016CA2">
        <w:rPr>
          <w:rFonts w:ascii="Times New Roman" w:eastAsia="Times New Roman" w:hAnsi="Times New Roman" w:cs="Times New Roman"/>
          <w:spacing w:val="2"/>
          <w:sz w:val="24"/>
          <w:szCs w:val="24"/>
        </w:rPr>
        <w:br/>
      </w:r>
      <w:r>
        <w:rPr>
          <w:rFonts w:ascii="Times New Roman" w:eastAsia="Times New Roman" w:hAnsi="Times New Roman" w:cs="Times New Roman"/>
          <w:spacing w:val="2"/>
          <w:sz w:val="24"/>
          <w:szCs w:val="24"/>
        </w:rPr>
        <w:t xml:space="preserve"> </w:t>
      </w:r>
      <w:r w:rsidRPr="00016CA2">
        <w:rPr>
          <w:rFonts w:ascii="Times New Roman" w:eastAsia="Times New Roman" w:hAnsi="Times New Roman" w:cs="Times New Roman"/>
          <w:noProof/>
          <w:spacing w:val="2"/>
          <w:sz w:val="24"/>
          <w:szCs w:val="24"/>
        </w:rPr>
        <w:drawing>
          <wp:inline distT="0" distB="0" distL="0" distR="0">
            <wp:extent cx="3749040" cy="7733030"/>
            <wp:effectExtent l="19050" t="0" r="3810" b="0"/>
            <wp:docPr id="4"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31" cstate="print"/>
                    <a:srcRect/>
                    <a:stretch>
                      <a:fillRect/>
                    </a:stretch>
                  </pic:blipFill>
                  <pic:spPr bwMode="auto">
                    <a:xfrm>
                      <a:off x="0" y="0"/>
                      <a:ext cx="3749040" cy="7733030"/>
                    </a:xfrm>
                    <a:prstGeom prst="rect">
                      <a:avLst/>
                    </a:prstGeom>
                    <a:noFill/>
                    <a:ln w="9525">
                      <a:noFill/>
                      <a:miter lim="800000"/>
                      <a:headEnd/>
                      <a:tailEnd/>
                    </a:ln>
                  </pic:spPr>
                </pic:pic>
              </a:graphicData>
            </a:graphic>
          </wp:inline>
        </w:drawing>
      </w: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54157" w:rsidRDefault="00254157" w:rsidP="00254157">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FD7F1C" w:rsidRDefault="00FD7F1C"/>
    <w:sectPr w:rsidR="00FD7F1C" w:rsidSect="00FD7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80"/>
        </w:tabs>
        <w:ind w:left="540" w:hanging="360"/>
      </w:pPr>
      <w:rPr>
        <w:sz w:val="24"/>
        <w:szCs w:val="24"/>
      </w:rPr>
    </w:lvl>
  </w:abstractNum>
  <w:abstractNum w:abstractNumId="1">
    <w:nsid w:val="197C6DB8"/>
    <w:multiLevelType w:val="hybridMultilevel"/>
    <w:tmpl w:val="BF9C5AC6"/>
    <w:lvl w:ilvl="0" w:tplc="920C5650">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9D37457"/>
    <w:multiLevelType w:val="hybridMultilevel"/>
    <w:tmpl w:val="9A6EFF94"/>
    <w:lvl w:ilvl="0" w:tplc="94AE59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AF5725"/>
    <w:multiLevelType w:val="hybridMultilevel"/>
    <w:tmpl w:val="9A66DD4A"/>
    <w:lvl w:ilvl="0" w:tplc="C2D60906">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1479EC"/>
    <w:multiLevelType w:val="hybridMultilevel"/>
    <w:tmpl w:val="65003698"/>
    <w:lvl w:ilvl="0" w:tplc="33A4935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5CB2384"/>
    <w:multiLevelType w:val="hybridMultilevel"/>
    <w:tmpl w:val="E7AC5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44C36"/>
    <w:multiLevelType w:val="hybridMultilevel"/>
    <w:tmpl w:val="7A52093A"/>
    <w:lvl w:ilvl="0" w:tplc="176832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C9476FF"/>
    <w:multiLevelType w:val="singleLevel"/>
    <w:tmpl w:val="D068AD24"/>
    <w:lvl w:ilvl="0">
      <w:start w:val="1"/>
      <w:numFmt w:val="decimal"/>
      <w:lvlText w:val="%1."/>
      <w:lvlJc w:val="left"/>
      <w:pPr>
        <w:tabs>
          <w:tab w:val="num" w:pos="1069"/>
        </w:tabs>
        <w:ind w:left="1069" w:hanging="360"/>
      </w:p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DC44B2"/>
    <w:multiLevelType w:val="multilevel"/>
    <w:tmpl w:val="AB14AC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054C88"/>
    <w:multiLevelType w:val="hybridMultilevel"/>
    <w:tmpl w:val="FFB43D34"/>
    <w:lvl w:ilvl="0" w:tplc="3EA22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FB6EC4"/>
    <w:multiLevelType w:val="hybridMultilevel"/>
    <w:tmpl w:val="65003698"/>
    <w:lvl w:ilvl="0" w:tplc="33A49350">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BA23071"/>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6011378D"/>
    <w:multiLevelType w:val="multilevel"/>
    <w:tmpl w:val="ACC8180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B654EBC"/>
    <w:multiLevelType w:val="hybridMultilevel"/>
    <w:tmpl w:val="DFDA297E"/>
    <w:lvl w:ilvl="0" w:tplc="BC9EA3C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F720569"/>
    <w:multiLevelType w:val="hybridMultilevel"/>
    <w:tmpl w:val="DFDA297E"/>
    <w:lvl w:ilvl="0" w:tplc="BC9EA3C8">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6"/>
  </w:num>
  <w:num w:numId="10">
    <w:abstractNumId w:val="14"/>
  </w:num>
  <w:num w:numId="11">
    <w:abstractNumId w:val="15"/>
  </w:num>
  <w:num w:numId="12">
    <w:abstractNumId w:val="8"/>
  </w:num>
  <w:num w:numId="13">
    <w:abstractNumId w:val="13"/>
  </w:num>
  <w:num w:numId="14">
    <w:abstractNumId w:val="1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157"/>
    <w:rsid w:val="00254157"/>
    <w:rsid w:val="006D7C14"/>
    <w:rsid w:val="00800B26"/>
    <w:rsid w:val="00D64093"/>
    <w:rsid w:val="00E10EB8"/>
    <w:rsid w:val="00FD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57"/>
    <w:rPr>
      <w:rFonts w:eastAsiaTheme="minorEastAsia"/>
      <w:lang w:eastAsia="ru-RU"/>
    </w:rPr>
  </w:style>
  <w:style w:type="paragraph" w:styleId="1">
    <w:name w:val="heading 1"/>
    <w:basedOn w:val="a"/>
    <w:next w:val="a"/>
    <w:link w:val="10"/>
    <w:uiPriority w:val="9"/>
    <w:qFormat/>
    <w:rsid w:val="0025415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2541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25415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25415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15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541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5415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254157"/>
    <w:rPr>
      <w:rFonts w:ascii="Times New Roman" w:eastAsia="Times New Roman" w:hAnsi="Times New Roman" w:cs="Times New Roman"/>
      <w:b/>
      <w:bCs/>
      <w:sz w:val="28"/>
      <w:szCs w:val="28"/>
      <w:lang w:eastAsia="ru-RU"/>
    </w:rPr>
  </w:style>
  <w:style w:type="paragraph" w:customStyle="1" w:styleId="a3">
    <w:name w:val="???????"/>
    <w:rsid w:val="00254157"/>
    <w:pPr>
      <w:spacing w:after="0" w:line="240" w:lineRule="auto"/>
    </w:pPr>
    <w:rPr>
      <w:rFonts w:ascii="Times New Roman" w:eastAsia="Times New Roman" w:hAnsi="Times New Roman" w:cs="Times New Roman"/>
      <w:sz w:val="20"/>
      <w:szCs w:val="20"/>
      <w:lang w:eastAsia="ru-RU"/>
    </w:rPr>
  </w:style>
  <w:style w:type="paragraph" w:customStyle="1" w:styleId="a4">
    <w:name w:val="????????"/>
    <w:basedOn w:val="a3"/>
    <w:rsid w:val="00254157"/>
    <w:pPr>
      <w:jc w:val="center"/>
    </w:pPr>
    <w:rPr>
      <w:sz w:val="36"/>
    </w:rPr>
  </w:style>
  <w:style w:type="paragraph" w:customStyle="1" w:styleId="Style4">
    <w:name w:val="Style4"/>
    <w:basedOn w:val="a"/>
    <w:rsid w:val="0025415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western">
    <w:name w:val="western"/>
    <w:basedOn w:val="a"/>
    <w:uiPriority w:val="99"/>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4157"/>
    <w:pPr>
      <w:ind w:left="720"/>
      <w:contextualSpacing/>
    </w:pPr>
  </w:style>
  <w:style w:type="paragraph" w:styleId="a6">
    <w:name w:val="Normal (Web)"/>
    <w:basedOn w:val="a"/>
    <w:unhideWhenUsed/>
    <w:rsid w:val="00254157"/>
    <w:pPr>
      <w:spacing w:before="40" w:after="40" w:line="240" w:lineRule="auto"/>
    </w:pPr>
    <w:rPr>
      <w:rFonts w:ascii="Arial" w:eastAsia="Arial Unicode MS" w:hAnsi="Arial" w:cs="Arial"/>
      <w:color w:val="332E2D"/>
      <w:spacing w:val="2"/>
      <w:sz w:val="24"/>
      <w:szCs w:val="24"/>
    </w:rPr>
  </w:style>
  <w:style w:type="paragraph" w:styleId="a7">
    <w:name w:val="No Spacing"/>
    <w:link w:val="a8"/>
    <w:qFormat/>
    <w:rsid w:val="002541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4">
    <w:name w:val="Font Style14"/>
    <w:basedOn w:val="a0"/>
    <w:rsid w:val="00254157"/>
    <w:rPr>
      <w:rFonts w:ascii="Times New Roman" w:hAnsi="Times New Roman" w:cs="Times New Roman"/>
      <w:sz w:val="32"/>
      <w:szCs w:val="32"/>
    </w:rPr>
  </w:style>
  <w:style w:type="table" w:styleId="a9">
    <w:name w:val="Table Grid"/>
    <w:basedOn w:val="a1"/>
    <w:uiPriority w:val="39"/>
    <w:rsid w:val="00254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254157"/>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styleId="ab">
    <w:name w:val="Title"/>
    <w:basedOn w:val="a"/>
    <w:link w:val="ac"/>
    <w:qFormat/>
    <w:rsid w:val="00254157"/>
    <w:pPr>
      <w:spacing w:after="0" w:line="240" w:lineRule="auto"/>
      <w:jc w:val="center"/>
    </w:pPr>
    <w:rPr>
      <w:rFonts w:ascii="Times New Roman" w:hAnsi="Times New Roman" w:cs="Times New Roman"/>
      <w:b/>
      <w:bCs/>
      <w:sz w:val="28"/>
      <w:szCs w:val="24"/>
    </w:rPr>
  </w:style>
  <w:style w:type="character" w:customStyle="1" w:styleId="ac">
    <w:name w:val="Название Знак"/>
    <w:basedOn w:val="a0"/>
    <w:link w:val="ab"/>
    <w:rsid w:val="00254157"/>
    <w:rPr>
      <w:rFonts w:ascii="Times New Roman" w:eastAsiaTheme="minorEastAsia" w:hAnsi="Times New Roman" w:cs="Times New Roman"/>
      <w:b/>
      <w:bCs/>
      <w:sz w:val="28"/>
      <w:szCs w:val="24"/>
      <w:lang w:eastAsia="ru-RU"/>
    </w:rPr>
  </w:style>
  <w:style w:type="character" w:customStyle="1" w:styleId="apple-converted-space">
    <w:name w:val="apple-converted-space"/>
    <w:basedOn w:val="a0"/>
    <w:rsid w:val="00254157"/>
    <w:rPr>
      <w:rFonts w:cs="Times New Roman"/>
    </w:rPr>
  </w:style>
  <w:style w:type="paragraph" w:customStyle="1" w:styleId="msonormalbullet1gif">
    <w:name w:val="msonormalbullet1.gif"/>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254157"/>
    <w:rPr>
      <w:color w:val="0000FF"/>
      <w:u w:val="single"/>
    </w:rPr>
  </w:style>
  <w:style w:type="paragraph" w:customStyle="1" w:styleId="back-link">
    <w:name w:val="back-link"/>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541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4157"/>
    <w:rPr>
      <w:rFonts w:ascii="Tahoma" w:eastAsiaTheme="minorEastAsia" w:hAnsi="Tahoma" w:cs="Tahoma"/>
      <w:sz w:val="16"/>
      <w:szCs w:val="16"/>
      <w:lang w:eastAsia="ru-RU"/>
    </w:rPr>
  </w:style>
  <w:style w:type="paragraph" w:customStyle="1" w:styleId="p2">
    <w:name w:val="p2"/>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54157"/>
  </w:style>
  <w:style w:type="paragraph" w:customStyle="1" w:styleId="p7">
    <w:name w:val="p7"/>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54157"/>
  </w:style>
  <w:style w:type="character" w:customStyle="1" w:styleId="s3">
    <w:name w:val="s3"/>
    <w:basedOn w:val="a0"/>
    <w:rsid w:val="00254157"/>
  </w:style>
  <w:style w:type="paragraph" w:customStyle="1" w:styleId="p12">
    <w:name w:val="p12"/>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54157"/>
  </w:style>
  <w:style w:type="numbering" w:customStyle="1" w:styleId="11">
    <w:name w:val="Нет списка1"/>
    <w:next w:val="a2"/>
    <w:uiPriority w:val="99"/>
    <w:semiHidden/>
    <w:unhideWhenUsed/>
    <w:rsid w:val="00254157"/>
  </w:style>
  <w:style w:type="character" w:customStyle="1" w:styleId="HTML">
    <w:name w:val="Стандартный HTML Знак"/>
    <w:aliases w:val="Знак Знак"/>
    <w:basedOn w:val="a0"/>
    <w:link w:val="HTML0"/>
    <w:locked/>
    <w:rsid w:val="00254157"/>
    <w:rPr>
      <w:rFonts w:ascii="Courier New" w:hAnsi="Courier New" w:cs="Courier New"/>
      <w:sz w:val="24"/>
      <w:szCs w:val="24"/>
    </w:rPr>
  </w:style>
  <w:style w:type="paragraph" w:styleId="HTML0">
    <w:name w:val="HTML Preformatted"/>
    <w:aliases w:val="Знак"/>
    <w:basedOn w:val="a"/>
    <w:link w:val="HTML"/>
    <w:unhideWhenUsed/>
    <w:rsid w:val="00254157"/>
    <w:pPr>
      <w:tabs>
        <w:tab w:val="left" w:pos="708"/>
      </w:tabs>
      <w:spacing w:after="0" w:line="240" w:lineRule="auto"/>
      <w:ind w:left="612"/>
    </w:pPr>
    <w:rPr>
      <w:rFonts w:ascii="Courier New" w:eastAsiaTheme="minorHAnsi" w:hAnsi="Courier New" w:cs="Courier New"/>
      <w:sz w:val="24"/>
      <w:szCs w:val="24"/>
      <w:lang w:eastAsia="en-US"/>
    </w:rPr>
  </w:style>
  <w:style w:type="character" w:customStyle="1" w:styleId="HTML1">
    <w:name w:val="Стандартный HTML Знак1"/>
    <w:basedOn w:val="a0"/>
    <w:link w:val="HTML0"/>
    <w:uiPriority w:val="99"/>
    <w:semiHidden/>
    <w:rsid w:val="00254157"/>
    <w:rPr>
      <w:rFonts w:ascii="Consolas" w:eastAsiaTheme="minorEastAsia" w:hAnsi="Consolas" w:cs="Consolas"/>
      <w:sz w:val="20"/>
      <w:szCs w:val="20"/>
      <w:lang w:eastAsia="ru-RU"/>
    </w:rPr>
  </w:style>
  <w:style w:type="paragraph" w:customStyle="1" w:styleId="12">
    <w:name w:val="Обычный1"/>
    <w:rsid w:val="00254157"/>
    <w:pPr>
      <w:widowControl w:val="0"/>
      <w:spacing w:after="0" w:line="240" w:lineRule="auto"/>
    </w:pPr>
    <w:rPr>
      <w:rFonts w:ascii="Arial" w:eastAsia="Times New Roman" w:hAnsi="Arial" w:cs="Times New Roman"/>
      <w:sz w:val="18"/>
      <w:szCs w:val="20"/>
      <w:lang w:eastAsia="ru-RU"/>
    </w:rPr>
  </w:style>
  <w:style w:type="paragraph" w:styleId="af0">
    <w:name w:val="header"/>
    <w:basedOn w:val="a"/>
    <w:link w:val="af1"/>
    <w:uiPriority w:val="99"/>
    <w:semiHidden/>
    <w:unhideWhenUsed/>
    <w:rsid w:val="0025415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54157"/>
    <w:rPr>
      <w:rFonts w:eastAsiaTheme="minorEastAsia"/>
      <w:lang w:eastAsia="ru-RU"/>
    </w:rPr>
  </w:style>
  <w:style w:type="paragraph" w:styleId="af2">
    <w:name w:val="footer"/>
    <w:basedOn w:val="a"/>
    <w:link w:val="af3"/>
    <w:uiPriority w:val="99"/>
    <w:semiHidden/>
    <w:unhideWhenUsed/>
    <w:rsid w:val="0025415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54157"/>
    <w:rPr>
      <w:rFonts w:eastAsiaTheme="minorEastAsia"/>
      <w:lang w:eastAsia="ru-RU"/>
    </w:rPr>
  </w:style>
  <w:style w:type="paragraph" w:customStyle="1" w:styleId="Heading">
    <w:name w:val="Heading"/>
    <w:rsid w:val="0025415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Default">
    <w:name w:val="Default"/>
    <w:rsid w:val="002541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Цветовое выделение"/>
    <w:uiPriority w:val="99"/>
    <w:rsid w:val="00254157"/>
    <w:rPr>
      <w:b/>
      <w:color w:val="000080"/>
    </w:rPr>
  </w:style>
  <w:style w:type="character" w:customStyle="1" w:styleId="a8">
    <w:name w:val="Без интервала Знак"/>
    <w:link w:val="a7"/>
    <w:locked/>
    <w:rsid w:val="00254157"/>
    <w:rPr>
      <w:rFonts w:ascii="Times New Roman" w:eastAsia="Times New Roman" w:hAnsi="Times New Roman" w:cs="Times New Roman"/>
      <w:sz w:val="20"/>
      <w:szCs w:val="20"/>
      <w:lang w:eastAsia="ru-RU"/>
    </w:rPr>
  </w:style>
  <w:style w:type="paragraph" w:customStyle="1" w:styleId="dt-p">
    <w:name w:val="dt-p"/>
    <w:basedOn w:val="a"/>
    <w:uiPriority w:val="99"/>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2541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t-m">
    <w:name w:val="dt-m"/>
    <w:basedOn w:val="a0"/>
    <w:rsid w:val="00254157"/>
  </w:style>
  <w:style w:type="character" w:customStyle="1" w:styleId="blk">
    <w:name w:val="blk"/>
    <w:basedOn w:val="a0"/>
    <w:rsid w:val="00254157"/>
  </w:style>
  <w:style w:type="paragraph" w:customStyle="1" w:styleId="ConsPlusNonformat">
    <w:name w:val="ConsPlusNonformat"/>
    <w:rsid w:val="00254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ody Text"/>
    <w:basedOn w:val="a"/>
    <w:link w:val="13"/>
    <w:unhideWhenUsed/>
    <w:rsid w:val="00254157"/>
    <w:pPr>
      <w:spacing w:after="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254157"/>
    <w:rPr>
      <w:rFonts w:eastAsiaTheme="minorEastAsia"/>
      <w:lang w:eastAsia="ru-RU"/>
    </w:rPr>
  </w:style>
  <w:style w:type="character" w:customStyle="1" w:styleId="13">
    <w:name w:val="Основной текст Знак1"/>
    <w:basedOn w:val="a0"/>
    <w:link w:val="af5"/>
    <w:locked/>
    <w:rsid w:val="00254157"/>
    <w:rPr>
      <w:rFonts w:ascii="Times New Roman" w:eastAsia="Times New Roman" w:hAnsi="Times New Roman" w:cs="Times New Roman"/>
      <w:sz w:val="24"/>
      <w:szCs w:val="24"/>
      <w:lang w:eastAsia="ru-RU"/>
    </w:rPr>
  </w:style>
  <w:style w:type="character" w:styleId="af7">
    <w:name w:val="Strong"/>
    <w:basedOn w:val="a0"/>
    <w:qFormat/>
    <w:rsid w:val="00254157"/>
    <w:rPr>
      <w:b/>
      <w:bCs/>
    </w:rPr>
  </w:style>
  <w:style w:type="paragraph" w:customStyle="1" w:styleId="printj">
    <w:name w:val="printj"/>
    <w:basedOn w:val="a"/>
    <w:rsid w:val="00254157"/>
    <w:pPr>
      <w:spacing w:before="144" w:after="288" w:line="240" w:lineRule="auto"/>
      <w:jc w:val="both"/>
    </w:pPr>
    <w:rPr>
      <w:rFonts w:ascii="Times New Roman" w:eastAsia="Times New Roman" w:hAnsi="Times New Roman" w:cs="Times New Roman"/>
      <w:sz w:val="24"/>
      <w:szCs w:val="24"/>
    </w:rPr>
  </w:style>
  <w:style w:type="paragraph" w:customStyle="1" w:styleId="ConsPlusNormal">
    <w:name w:val="ConsPlusNormal"/>
    <w:rsid w:val="002541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justify">
    <w:name w:val="rtejustify"/>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254157"/>
    <w:pPr>
      <w:suppressAutoHyphens/>
      <w:spacing w:after="0" w:line="240" w:lineRule="auto"/>
    </w:pPr>
    <w:rPr>
      <w:rFonts w:ascii="Times New Roman" w:eastAsia="Times New Roman" w:hAnsi="Times New Roman" w:cs="Times New Roman"/>
      <w:sz w:val="28"/>
      <w:szCs w:val="24"/>
      <w:lang w:eastAsia="ar-SA"/>
    </w:rPr>
  </w:style>
  <w:style w:type="paragraph" w:customStyle="1" w:styleId="a00">
    <w:name w:val="a0"/>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1"/>
    <w:basedOn w:val="a"/>
    <w:rsid w:val="00254157"/>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Indent"/>
    <w:basedOn w:val="a"/>
    <w:link w:val="af9"/>
    <w:uiPriority w:val="99"/>
    <w:semiHidden/>
    <w:unhideWhenUsed/>
    <w:rsid w:val="00254157"/>
    <w:pPr>
      <w:spacing w:after="120"/>
      <w:ind w:left="283"/>
    </w:pPr>
  </w:style>
  <w:style w:type="character" w:customStyle="1" w:styleId="af9">
    <w:name w:val="Основной текст с отступом Знак"/>
    <w:basedOn w:val="a0"/>
    <w:link w:val="af8"/>
    <w:uiPriority w:val="99"/>
    <w:semiHidden/>
    <w:rsid w:val="00254157"/>
    <w:rPr>
      <w:rFonts w:eastAsiaTheme="minorEastAsia"/>
      <w:lang w:eastAsia="ru-RU"/>
    </w:rPr>
  </w:style>
  <w:style w:type="paragraph" w:customStyle="1" w:styleId="ConsPlusCell">
    <w:name w:val="ConsPlusCell"/>
    <w:rsid w:val="002541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20">
    <w:name w:val="Знак Знак12"/>
    <w:basedOn w:val="a0"/>
    <w:rsid w:val="00254157"/>
    <w:rPr>
      <w:b/>
      <w:bCs w:val="0"/>
      <w:sz w:val="28"/>
      <w:szCs w:val="24"/>
      <w:lang w:val="ru-RU" w:eastAsia="ru-RU" w:bidi="ar-SA"/>
    </w:rPr>
  </w:style>
  <w:style w:type="character" w:customStyle="1" w:styleId="FontStyle12">
    <w:name w:val="Font Style12"/>
    <w:rsid w:val="00254157"/>
    <w:rPr>
      <w:rFonts w:ascii="Times New Roman" w:hAnsi="Times New Roman" w:cs="Times New Roman"/>
      <w:sz w:val="24"/>
      <w:szCs w:val="24"/>
    </w:rPr>
  </w:style>
  <w:style w:type="paragraph" w:customStyle="1" w:styleId="15">
    <w:name w:val="Абзац списка1"/>
    <w:basedOn w:val="a"/>
    <w:rsid w:val="0025415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465302999"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5184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fontTable" Target="fontTable.xml"/><Relationship Id="rId5" Type="http://schemas.openxmlformats.org/officeDocument/2006/relationships/hyperlink" Target="http://docs.cntd.ru/document/901876063"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95124752" TargetMode="External"/><Relationship Id="rId19" Type="http://schemas.openxmlformats.org/officeDocument/2006/relationships/hyperlink" Target="http://www" TargetMode="External"/><Relationship Id="rId31"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901807667" TargetMode="External"/><Relationship Id="rId30"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12229</Words>
  <Characters>69707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gorelovo</dc:creator>
  <cp:keywords/>
  <dc:description/>
  <cp:lastModifiedBy>gorelovo</cp:lastModifiedBy>
  <cp:revision>3</cp:revision>
  <dcterms:created xsi:type="dcterms:W3CDTF">2018-05-08T06:33:00Z</dcterms:created>
  <dcterms:modified xsi:type="dcterms:W3CDTF">2018-05-08T07:59:00Z</dcterms:modified>
</cp:coreProperties>
</file>