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Приложение №1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Ярославской области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  <w:r w:rsidRPr="007D4B17">
        <w:rPr>
          <w:rFonts w:ascii="Times New Roman" w:hAnsi="Times New Roman" w:cs="Times New Roman"/>
          <w:color w:val="000000"/>
        </w:rPr>
        <w:t>от 14.12.2021 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</w:t>
      </w:r>
    </w:p>
    <w:p w:rsidR="007D4B17" w:rsidRPr="007D4B17" w:rsidRDefault="007D4B17" w:rsidP="007D4B17">
      <w:pPr>
        <w:spacing w:after="0" w:line="240" w:lineRule="auto"/>
        <w:ind w:left="720" w:right="-186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главных распорядителей бюджетных средств бюджета Гореловского 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  <w:gridCol w:w="2947"/>
      </w:tblGrid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 ведомственной классификации</w:t>
            </w:r>
          </w:p>
        </w:tc>
      </w:tr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главных администраторов доходов бюджета Гореловского сельского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2"/>
        <w:gridCol w:w="5466"/>
      </w:tblGrid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BC3BDC" w:rsidRPr="007D4B17" w:rsidRDefault="00BC3BDC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 3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D4B17">
        <w:rPr>
          <w:rFonts w:ascii="Times New Roman" w:hAnsi="Times New Roman" w:cs="Times New Roman"/>
        </w:rPr>
        <w:t xml:space="preserve"> к  решению Муниципального Совета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Нормативы (проценты) отчислений доходов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от уплаты налогов (сборов) и платежей в бюджет Гореловского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2023-2024 годов.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4698"/>
        <w:gridCol w:w="1221"/>
      </w:tblGrid>
      <w:tr w:rsidR="007D4B17" w:rsidRPr="007D4B17" w:rsidTr="007D4B17">
        <w:trPr>
          <w:trHeight w:val="1065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 бюджетной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классификации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(или дохода)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 налога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(сбора), платежа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%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538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000 10904053 10 0000 110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c>
          <w:tcPr>
            <w:tcW w:w="351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000 11105025 10 0000 120</w:t>
            </w:r>
          </w:p>
        </w:tc>
        <w:tc>
          <w:tcPr>
            <w:tcW w:w="469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Доходы, получаемые в виде арендной платы за землю, в бюджет поселения</w:t>
            </w:r>
          </w:p>
        </w:tc>
        <w:tc>
          <w:tcPr>
            <w:tcW w:w="1221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480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000 114 06013 10 0000 430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843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000 117 01050 10 0000 180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поселения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6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000 1 17 05050 10 0000180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28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Приложение № 4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Администраторы поступления в бюджет Гореловского сельского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на 2022 год и плановый период 2023 и 2024 годов</w:t>
      </w:r>
    </w:p>
    <w:p w:rsidR="007D4B17" w:rsidRPr="007D4B17" w:rsidRDefault="007D4B17" w:rsidP="007D4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Администрация Гореловского сельского поселения Ярославской области,</w:t>
      </w:r>
    </w:p>
    <w:p w:rsidR="007D4B17" w:rsidRPr="007D4B17" w:rsidRDefault="007D4B17" w:rsidP="007D4B1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ИНН  7615010609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КПП 761501001, код администратора 605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Код                     </w:t>
      </w:r>
      <w:proofErr w:type="spellStart"/>
      <w:r w:rsidRPr="007D4B17">
        <w:rPr>
          <w:rFonts w:ascii="Times New Roman" w:hAnsi="Times New Roman" w:cs="Times New Roman"/>
        </w:rPr>
        <w:t>Код</w:t>
      </w:r>
      <w:proofErr w:type="spellEnd"/>
      <w:r w:rsidRPr="007D4B17">
        <w:rPr>
          <w:rFonts w:ascii="Times New Roman" w:hAnsi="Times New Roman" w:cs="Times New Roman"/>
        </w:rPr>
        <w:t xml:space="preserve"> бюджетной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Администратора  классификации РФ               Наименование дохода</w:t>
      </w:r>
    </w:p>
    <w:tbl>
      <w:tblPr>
        <w:tblpPr w:leftFromText="180" w:rightFromText="180" w:vertAnchor="text" w:horzAnchor="margin" w:tblpXSpec="right" w:tblpY="34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060"/>
        <w:gridCol w:w="5580"/>
      </w:tblGrid>
      <w:tr w:rsidR="007D4B17" w:rsidRPr="007D4B17" w:rsidTr="007D4B17">
        <w:trPr>
          <w:trHeight w:val="37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 законодательными актами РФ на совершение нотариальных действий.</w:t>
            </w:r>
          </w:p>
        </w:tc>
      </w:tr>
      <w:tr w:rsidR="007D4B17" w:rsidRPr="007D4B17" w:rsidTr="007D4B17">
        <w:trPr>
          <w:trHeight w:val="1563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</w:t>
            </w:r>
            <w:r w:rsidRPr="007D4B17">
              <w:rPr>
                <w:rFonts w:ascii="Times New Roman" w:hAnsi="Times New Roman" w:cs="Times New Roman"/>
              </w:rPr>
              <w:t xml:space="preserve"> сельских</w:t>
            </w:r>
            <w:r w:rsidRPr="007D4B17">
              <w:rPr>
                <w:rFonts w:ascii="Times New Roman" w:hAnsi="Times New Roman" w:cs="Times New Roman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</w:tr>
      <w:tr w:rsidR="007D4B17" w:rsidRPr="007D4B17" w:rsidTr="007D4B17">
        <w:trPr>
          <w:trHeight w:val="133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42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34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D4B17" w:rsidRPr="007D4B17" w:rsidTr="007D4B17">
        <w:trPr>
          <w:trHeight w:val="28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 сельских поселений</w:t>
            </w:r>
          </w:p>
        </w:tc>
      </w:tr>
      <w:tr w:rsidR="007D4B17" w:rsidRPr="007D4B17" w:rsidTr="007D4B17">
        <w:trPr>
          <w:trHeight w:val="57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4B17" w:rsidRPr="007D4B17" w:rsidTr="007D4B17">
        <w:trPr>
          <w:trHeight w:val="38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7D4B17" w:rsidRPr="007D4B17" w:rsidTr="007D4B17">
        <w:trPr>
          <w:trHeight w:val="1216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</w:p>
        </w:tc>
      </w:tr>
      <w:tr w:rsidR="007D4B17" w:rsidRPr="007D4B17" w:rsidTr="007D4B17">
        <w:trPr>
          <w:trHeight w:val="34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2 02 25497 10 0000 150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</w:tr>
      <w:tr w:rsidR="007D4B17" w:rsidRPr="007D4B17" w:rsidTr="007D4B17">
        <w:trPr>
          <w:trHeight w:val="19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2 02 29999 10 2004 150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Субсидия на реализацию мероприятий 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</w:tr>
      <w:tr w:rsidR="007D4B17" w:rsidRPr="007D4B17" w:rsidTr="007D4B17">
        <w:trPr>
          <w:trHeight w:val="28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7D4B17" w:rsidRPr="007D4B17" w:rsidTr="007D4B17">
        <w:trPr>
          <w:trHeight w:val="43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7D4B17" w:rsidRPr="007D4B17" w:rsidTr="007D4B17">
        <w:trPr>
          <w:trHeight w:val="106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</w:t>
      </w: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к  решению Муниципального Совета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Гореловского сельского поселения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Ярославской области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3BDC" w:rsidRPr="000E25E1" w:rsidRDefault="00BC3BDC" w:rsidP="00BC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Прогнозируемые доходы </w:t>
      </w:r>
    </w:p>
    <w:p w:rsidR="00BC3BDC" w:rsidRPr="000E25E1" w:rsidRDefault="00BC3BDC" w:rsidP="00BC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бюджета Гореловского сельского поселения Ярославской области</w:t>
      </w:r>
    </w:p>
    <w:p w:rsidR="00BC3BDC" w:rsidRPr="000E25E1" w:rsidRDefault="00BC3BDC" w:rsidP="00BC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 год  в соответствии с классификацией доходов бюджетов РФ</w:t>
      </w:r>
    </w:p>
    <w:p w:rsidR="00BC3BDC" w:rsidRPr="000E25E1" w:rsidRDefault="00BC3BDC" w:rsidP="00BC3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9"/>
        <w:gridCol w:w="4961"/>
        <w:gridCol w:w="1460"/>
      </w:tblGrid>
      <w:tr w:rsidR="00BC3BDC" w:rsidRPr="000E25E1" w:rsidTr="00F874EF">
        <w:trPr>
          <w:trHeight w:val="5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</w:t>
            </w:r>
          </w:p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BC3BDC" w:rsidRPr="000E25E1" w:rsidTr="00F874EF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5 209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8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140 </w:t>
            </w: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1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2 997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182 1 06 01000 00 0000 000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312FC9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</w:t>
            </w:r>
            <w:r w:rsidRPr="00312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182 1 06 01030 10 0000 110</w:t>
            </w:r>
          </w:p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420</w:t>
            </w: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C3BDC" w:rsidRPr="00312FC9" w:rsidTr="00F874EF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312FC9" w:rsidRDefault="00BC3BDC" w:rsidP="00F874EF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2 577</w:t>
            </w:r>
            <w:r w:rsidRPr="0031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16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,взимаемый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71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,взимаемый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3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1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605 1 08 04020 01 0000 110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  <w:p w:rsidR="00BC3BDC" w:rsidRPr="000E25E1" w:rsidRDefault="00BC3BDC" w:rsidP="00F874EF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76</w:t>
            </w: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7 000</w:t>
            </w:r>
          </w:p>
        </w:tc>
      </w:tr>
      <w:tr w:rsidR="00BC3BDC" w:rsidRPr="000E25E1" w:rsidTr="00F874EF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605 1 11 09045 10 0000 120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45 000</w:t>
            </w:r>
          </w:p>
        </w:tc>
      </w:tr>
      <w:tr w:rsidR="00BC3BDC" w:rsidRPr="000E25E1" w:rsidTr="00F874EF">
        <w:trPr>
          <w:trHeight w:val="201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BC3BDC" w:rsidRPr="000E25E1" w:rsidTr="00F874E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605 1 14 06025 10 0000 430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720</w:t>
            </w: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000 2 02 0000  00 0000 000</w:t>
            </w:r>
          </w:p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371D34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094 288</w:t>
            </w:r>
          </w:p>
        </w:tc>
      </w:tr>
      <w:tr w:rsidR="00BC3BDC" w:rsidRPr="000E25E1" w:rsidTr="00F874EF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000 2 02 01000 00 0000 150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371D34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4 071 000</w:t>
            </w:r>
          </w:p>
        </w:tc>
      </w:tr>
      <w:tr w:rsidR="00BC3BDC" w:rsidRPr="000E25E1" w:rsidTr="00F874E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605 2 02 15001 10 0000 150</w:t>
            </w:r>
          </w:p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371D34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3 871</w:t>
            </w:r>
            <w:r w:rsidRPr="0037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6E1CFF" w:rsidRDefault="00BC3BDC" w:rsidP="00F8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605 202 19999 00 0000 150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6E1CFF" w:rsidRDefault="00BC3BDC" w:rsidP="00F874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371D34" w:rsidRDefault="00BC3BDC" w:rsidP="00F87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34">
              <w:rPr>
                <w:rFonts w:ascii="Times New Roman" w:hAnsi="Times New Roman" w:cs="Times New Roman"/>
                <w:sz w:val="24"/>
                <w:szCs w:val="24"/>
              </w:rPr>
              <w:t xml:space="preserve">          200 000</w:t>
            </w:r>
          </w:p>
        </w:tc>
      </w:tr>
      <w:tr w:rsidR="00BC3BDC" w:rsidRPr="000E25E1" w:rsidTr="00F874EF">
        <w:trPr>
          <w:trHeight w:val="12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6E1CFF" w:rsidRDefault="00BC3BDC" w:rsidP="00F874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605 202 19999 10 1004 150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6E1CFF" w:rsidRDefault="00BC3BDC" w:rsidP="00F874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6E1CFF" w:rsidRDefault="00BC3BDC" w:rsidP="00F874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  <w:r w:rsidRPr="006E1CFF">
              <w:rPr>
                <w:rFonts w:ascii="Times New Roman" w:hAnsi="Times New Roman" w:cs="Times New Roman"/>
                <w:bCs/>
                <w:sz w:val="24"/>
                <w:szCs w:val="24"/>
              </w:rPr>
              <w:t>00 000</w:t>
            </w:r>
          </w:p>
        </w:tc>
      </w:tr>
      <w:tr w:rsidR="00BC3BDC" w:rsidRPr="000E25E1" w:rsidTr="00F874E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000 202  20000 00 0000 000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2 128 954</w:t>
            </w:r>
          </w:p>
        </w:tc>
      </w:tr>
      <w:tr w:rsidR="00BC3BDC" w:rsidRPr="000E25E1" w:rsidTr="00F874EF"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605 2 02 20041 10 0000 150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1 460 305</w:t>
            </w:r>
          </w:p>
        </w:tc>
      </w:tr>
      <w:tr w:rsidR="00BC3BDC" w:rsidRPr="000E25E1" w:rsidTr="00F874EF">
        <w:trPr>
          <w:trHeight w:val="39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605 2 02 25497 10 0000 150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185 863</w:t>
            </w:r>
          </w:p>
        </w:tc>
      </w:tr>
      <w:tr w:rsidR="00BC3BDC" w:rsidRPr="000E25E1" w:rsidTr="00F874EF">
        <w:trPr>
          <w:trHeight w:val="113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605 2 02 29999 10 2004 150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82 786 </w:t>
            </w:r>
          </w:p>
        </w:tc>
      </w:tr>
      <w:tr w:rsidR="00BC3BDC" w:rsidRPr="000E25E1" w:rsidTr="00F874EF">
        <w:trPr>
          <w:trHeight w:val="73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605 2 02 29999 10 2032 150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400 000</w:t>
            </w:r>
          </w:p>
        </w:tc>
      </w:tr>
      <w:tr w:rsidR="00BC3BDC" w:rsidRPr="000E25E1" w:rsidTr="00F874EF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104 226</w:t>
            </w:r>
          </w:p>
        </w:tc>
      </w:tr>
      <w:tr w:rsidR="00BC3BDC" w:rsidRPr="000E25E1" w:rsidTr="00F874EF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605 2 02 35118 10 0000 150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104226</w:t>
            </w:r>
          </w:p>
        </w:tc>
      </w:tr>
      <w:tr w:rsidR="00BC3BDC" w:rsidRPr="000E25E1" w:rsidTr="00F874EF">
        <w:trPr>
          <w:trHeight w:val="27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000 202 40000 00 0000 150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790 108</w:t>
            </w:r>
          </w:p>
        </w:tc>
      </w:tr>
      <w:tr w:rsidR="00BC3BDC" w:rsidRPr="000E25E1" w:rsidTr="00F874EF">
        <w:trPr>
          <w:trHeight w:val="156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DC" w:rsidRPr="00CE2896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722 404</w:t>
            </w:r>
          </w:p>
        </w:tc>
      </w:tr>
      <w:tr w:rsidR="00BC3BDC" w:rsidRPr="00CE2896" w:rsidTr="00F874EF">
        <w:trPr>
          <w:trHeight w:val="160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CE2896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605 2 02 49999 10 4016 150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CE2896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расходы передаваемые бюджетам сельских поселений (Межбюджетные трансферты на  поощрение муниципальных управленческих команд за достижение показателей деятельности органов исполнительной власти)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F401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67 704</w:t>
            </w:r>
          </w:p>
        </w:tc>
      </w:tr>
      <w:tr w:rsidR="00BC3BDC" w:rsidRPr="00CE2896" w:rsidTr="00F874EF"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CE2896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DC" w:rsidRPr="00CE2896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CE2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DC" w:rsidRPr="000F401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12 303 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</w:tr>
    </w:tbl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E0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9A51F0" w:rsidRDefault="009A51F0" w:rsidP="009A51F0">
      <w:pPr>
        <w:spacing w:after="240" w:line="240" w:lineRule="auto"/>
        <w:rPr>
          <w:rFonts w:ascii="Times New Roman" w:hAnsi="Times New Roman" w:cs="Times New Roman"/>
        </w:rPr>
      </w:pPr>
    </w:p>
    <w:p w:rsidR="00BC3BDC" w:rsidRPr="007D4B17" w:rsidRDefault="00BC3BDC" w:rsidP="009A51F0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 6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к  решению Муниципального Совета        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  <w:r w:rsidRPr="007D4B17">
        <w:rPr>
          <w:rFonts w:ascii="Times New Roman" w:hAnsi="Times New Roman" w:cs="Times New Roman"/>
          <w:b/>
        </w:rPr>
        <w:t>Прогнозируемые доходы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бюджета Гореловского сельского 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на плановый период 2023 и 2024годов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 в соответствии с классификацией доходов бюджетов РФ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5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07"/>
        <w:gridCol w:w="4101"/>
        <w:gridCol w:w="1221"/>
        <w:gridCol w:w="1221"/>
      </w:tblGrid>
      <w:tr w:rsidR="007D4B17" w:rsidRPr="007D4B17" w:rsidTr="007D4B17">
        <w:trPr>
          <w:trHeight w:val="61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Код бюджетной классификации РФ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2023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2024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4 237 000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4 351 000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91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182 1 01 02010 01 0000 110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34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100 1 03 00000 00 0000 000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1 121 000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23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 xml:space="preserve"> 100 1 03 02000 01 0000 110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 xml:space="preserve">1 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121</w:t>
            </w:r>
            <w:r w:rsidRPr="007D4B17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34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2 961 000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3 025 000</w:t>
            </w:r>
          </w:p>
        </w:tc>
      </w:tr>
      <w:tr w:rsidR="007D4B17" w:rsidRPr="007D4B17" w:rsidTr="007D4B17">
        <w:trPr>
          <w:trHeight w:val="30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182 1 06 01000 00 0000 000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182 1 06 01030 10 0000 110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29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2 492 000</w:t>
            </w:r>
          </w:p>
        </w:tc>
      </w:tr>
      <w:tr w:rsidR="007D4B17" w:rsidRPr="007D4B17" w:rsidTr="007D4B17">
        <w:trPr>
          <w:trHeight w:val="136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1 100 000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1 100 000</w:t>
            </w:r>
          </w:p>
        </w:tc>
      </w:tr>
      <w:tr w:rsidR="007D4B17" w:rsidRPr="007D4B17" w:rsidTr="007D4B17">
        <w:trPr>
          <w:trHeight w:val="145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1 339 000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1 392 000</w:t>
            </w:r>
          </w:p>
        </w:tc>
      </w:tr>
      <w:tr w:rsidR="007D4B17" w:rsidRPr="007D4B17" w:rsidTr="007D4B17">
        <w:trPr>
          <w:trHeight w:val="25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lastRenderedPageBreak/>
              <w:t>000 1 08 00000 00 0000 000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7D4B17" w:rsidRPr="007D4B17" w:rsidTr="007D4B17">
        <w:trPr>
          <w:trHeight w:val="35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605 1 08 04020 01 0000 110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7D4B17" w:rsidRPr="007D4B17" w:rsidTr="007D4B17">
        <w:trPr>
          <w:trHeight w:val="29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000 1 11 00000 00 0000 000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</w:tr>
      <w:tr w:rsidR="007D4B17" w:rsidRPr="007D4B17" w:rsidTr="007D4B17">
        <w:trPr>
          <w:trHeight w:val="1774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605 1 11 09045 10 0000 120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</w:tr>
      <w:tr w:rsidR="007D4B17" w:rsidRPr="007D4B17" w:rsidTr="007D4B17">
        <w:trPr>
          <w:trHeight w:val="72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605 1 11 05025 10 0000 120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</w:tr>
      <w:tr w:rsidR="007D4B17" w:rsidRPr="007D4B17" w:rsidTr="007D4B17">
        <w:trPr>
          <w:trHeight w:val="8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000 2 02 0000  00 0000 000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3 090 714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2 655 012</w:t>
            </w:r>
          </w:p>
        </w:tc>
      </w:tr>
      <w:tr w:rsidR="007D4B17" w:rsidRPr="007D4B17" w:rsidTr="007D4B17">
        <w:trPr>
          <w:trHeight w:val="39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000 2 02 01000 00 0000 150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4B17">
              <w:rPr>
                <w:rFonts w:ascii="Times New Roman" w:hAnsi="Times New Roman" w:cs="Times New Roman"/>
                <w:b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76 000</w:t>
            </w:r>
          </w:p>
        </w:tc>
      </w:tr>
      <w:tr w:rsidR="007D4B17" w:rsidRPr="007D4B17" w:rsidTr="007D4B17">
        <w:trPr>
          <w:trHeight w:val="9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605 2 02 15001 10 0000 150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76 000</w:t>
            </w:r>
          </w:p>
        </w:tc>
      </w:tr>
      <w:tr w:rsidR="007D4B17" w:rsidRPr="007D4B17" w:rsidTr="007D4B17">
        <w:trPr>
          <w:trHeight w:val="61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000 202  20000 00 0000 000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1 709 342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1 709 208</w:t>
            </w:r>
          </w:p>
        </w:tc>
      </w:tr>
      <w:tr w:rsidR="007D4B17" w:rsidRPr="007D4B17" w:rsidTr="007D4B17">
        <w:trPr>
          <w:trHeight w:val="56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605 2 02 20041 10 0000 150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1 460 305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1 460 305</w:t>
            </w:r>
          </w:p>
        </w:tc>
      </w:tr>
      <w:tr w:rsidR="007D4B17" w:rsidRPr="007D4B17" w:rsidTr="007D4B17">
        <w:trPr>
          <w:trHeight w:val="79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605 2 02 25497 10 0000 150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150 980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150 846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D4B17" w:rsidRPr="007D4B17" w:rsidTr="007D4B17">
        <w:trPr>
          <w:trHeight w:val="93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605 2 02 29999 10 2004 150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</w:tr>
      <w:tr w:rsidR="007D4B17" w:rsidRPr="007D4B17" w:rsidTr="007D4B17">
        <w:trPr>
          <w:trHeight w:val="3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000 2 02 03000 00 0000 150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103 981</w:t>
            </w:r>
          </w:p>
        </w:tc>
      </w:tr>
      <w:tr w:rsidR="007D4B17" w:rsidRPr="007D4B17" w:rsidTr="007D4B17">
        <w:trPr>
          <w:trHeight w:val="8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605 2 02 35118 10 0000 150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103 981</w:t>
            </w:r>
          </w:p>
        </w:tc>
      </w:tr>
      <w:tr w:rsidR="007D4B17" w:rsidRPr="007D4B17" w:rsidTr="007D4B17">
        <w:trPr>
          <w:trHeight w:val="22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000 202 40000 00 0000 150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765 823</w:t>
            </w:r>
          </w:p>
        </w:tc>
      </w:tr>
      <w:tr w:rsidR="007D4B17" w:rsidRPr="007D4B17" w:rsidTr="007D4B17">
        <w:trPr>
          <w:trHeight w:val="2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lastRenderedPageBreak/>
              <w:t>605 2 02 40014 10 0000 150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765 823</w:t>
            </w:r>
          </w:p>
        </w:tc>
      </w:tr>
      <w:tr w:rsidR="007D4B17" w:rsidRPr="007D4B17" w:rsidTr="007D4B17">
        <w:trPr>
          <w:trHeight w:val="40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</w:rPr>
              <w:t>ВСЕГО 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  <w:sectPr w:rsidR="007D4B17" w:rsidRPr="007D4B17" w:rsidSect="007D4B17">
          <w:pgSz w:w="11906" w:h="16838"/>
          <w:pgMar w:top="1258" w:right="746" w:bottom="899" w:left="1620" w:header="709" w:footer="709" w:gutter="0"/>
          <w:cols w:space="720"/>
        </w:sectPr>
      </w:pPr>
    </w:p>
    <w:p w:rsidR="00BC3BDC" w:rsidRPr="00CE2896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CE28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7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8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к  решению Муниципального Совета                    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Гореловского сельского поселения  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134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BC3BDC" w:rsidRPr="000E25E1" w:rsidRDefault="00BC3BDC" w:rsidP="00BC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BDC" w:rsidRDefault="00BC3BDC" w:rsidP="00BC3BDC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Расходы бюджета Гореловского сельского поселения  </w:t>
      </w:r>
    </w:p>
    <w:p w:rsidR="00BC3BDC" w:rsidRPr="000E25E1" w:rsidRDefault="00BC3BDC" w:rsidP="00BC3BDC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 на 2022 год</w:t>
      </w:r>
    </w:p>
    <w:p w:rsidR="00BC3BDC" w:rsidRPr="000E25E1" w:rsidRDefault="00BC3BDC" w:rsidP="00BC3BDC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по целевым статьям и видам расходов  бюджетов Российской Федерации</w:t>
      </w:r>
    </w:p>
    <w:p w:rsidR="00BC3BDC" w:rsidRPr="000E25E1" w:rsidRDefault="00BC3BDC" w:rsidP="00BC3BDC">
      <w:pPr>
        <w:tabs>
          <w:tab w:val="left" w:pos="1404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1417"/>
        <w:gridCol w:w="1418"/>
      </w:tblGrid>
      <w:tr w:rsidR="00BC3BDC" w:rsidRPr="000E25E1" w:rsidTr="00F874EF">
        <w:trPr>
          <w:trHeight w:val="360"/>
        </w:trPr>
        <w:tc>
          <w:tcPr>
            <w:tcW w:w="5070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C3BDC" w:rsidRPr="000E25E1" w:rsidTr="00F874EF">
        <w:trPr>
          <w:trHeight w:val="219"/>
        </w:trPr>
        <w:tc>
          <w:tcPr>
            <w:tcW w:w="5070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BDC" w:rsidRPr="000E25E1" w:rsidTr="00F874EF">
        <w:trPr>
          <w:trHeight w:val="293"/>
        </w:trPr>
        <w:tc>
          <w:tcPr>
            <w:tcW w:w="5070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371D34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8 485</w:t>
            </w:r>
            <w:r w:rsidRPr="0037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558</w:t>
            </w:r>
          </w:p>
        </w:tc>
      </w:tr>
      <w:tr w:rsidR="00BC3BDC" w:rsidRPr="000E25E1" w:rsidTr="00F874EF">
        <w:trPr>
          <w:trHeight w:val="766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55 000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77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97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02.1.02.20010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321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55 000</w:t>
            </w:r>
          </w:p>
        </w:tc>
      </w:tr>
      <w:tr w:rsidR="00BC3BDC" w:rsidRPr="000E25E1" w:rsidTr="00F874EF">
        <w:trPr>
          <w:trHeight w:val="291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30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83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социальных выплат, пособий и компенсаций населению  Гореловского сельского поселения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</w:t>
            </w: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03.1.01.00000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36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03.1.01.20270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9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273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297 863</w:t>
            </w:r>
          </w:p>
        </w:tc>
      </w:tr>
      <w:tr w:rsidR="00BC3BDC" w:rsidRPr="000E25E1" w:rsidTr="00F874EF">
        <w:trPr>
          <w:trHeight w:val="843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Поддержка молодых семей Гореловского сельского поселения в приобретении    (строительстве) жилья  на 2022г.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297 863</w:t>
            </w:r>
          </w:p>
        </w:tc>
      </w:tr>
      <w:tr w:rsidR="00BC3BDC" w:rsidRPr="000E25E1" w:rsidTr="00F874EF">
        <w:trPr>
          <w:trHeight w:val="33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системы государственной поддержки молодых семей Гореловского сельского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поселения в решении жилищной проблемы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05.1.01.00000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297</w:t>
            </w: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863</w:t>
            </w:r>
          </w:p>
        </w:tc>
      </w:tr>
      <w:tr w:rsidR="00BC3BDC" w:rsidRPr="000E25E1" w:rsidTr="00F874EF">
        <w:trPr>
          <w:trHeight w:val="866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05.1.01.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R4970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297 863</w:t>
            </w:r>
          </w:p>
        </w:tc>
      </w:tr>
      <w:tr w:rsidR="00BC3BDC" w:rsidRPr="000E25E1" w:rsidTr="00F874EF">
        <w:trPr>
          <w:trHeight w:val="55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297 863</w:t>
            </w:r>
          </w:p>
        </w:tc>
      </w:tr>
      <w:tr w:rsidR="00BC3BDC" w:rsidRPr="000E25E1" w:rsidTr="00F874EF">
        <w:trPr>
          <w:trHeight w:val="15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"Обеспечение безопасности граждан на водных объектах в Гореловском сельском поселении"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340 000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157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 на территории Гореловского сельского поселения"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10.1.00.00000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40 000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15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10.1.01.00000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1267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E2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10.1.01.20020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40 000</w:t>
            </w:r>
          </w:p>
        </w:tc>
      </w:tr>
      <w:tr w:rsidR="00BC3BDC" w:rsidRPr="000E25E1" w:rsidTr="00F874EF">
        <w:trPr>
          <w:trHeight w:val="563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C3BDC" w:rsidRPr="000E25E1" w:rsidTr="00F874EF">
        <w:trPr>
          <w:trHeight w:val="447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безопасности»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601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10.3.01.00000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C3BDC" w:rsidRPr="000E25E1" w:rsidTr="00F874EF">
        <w:trPr>
          <w:trHeight w:val="384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10.3.01.20040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C3BDC" w:rsidRPr="000E25E1" w:rsidTr="00F874EF">
        <w:trPr>
          <w:trHeight w:val="597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274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11.0.00.00000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97 000</w:t>
            </w:r>
          </w:p>
        </w:tc>
      </w:tr>
      <w:tr w:rsidR="00BC3BDC" w:rsidRPr="000E25E1" w:rsidTr="00F874EF">
        <w:trPr>
          <w:trHeight w:val="893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847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34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11.1.02.20050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BC3BDC" w:rsidRPr="000E25E1" w:rsidTr="00F874EF">
        <w:trPr>
          <w:trHeight w:val="238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BC3BDC" w:rsidRPr="000E25E1" w:rsidTr="00F874EF">
        <w:trPr>
          <w:trHeight w:val="551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8 000</w:t>
            </w:r>
          </w:p>
        </w:tc>
      </w:tr>
      <w:tr w:rsidR="00BC3BDC" w:rsidRPr="000E25E1" w:rsidTr="00F874EF">
        <w:trPr>
          <w:trHeight w:val="42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BC3BDC" w:rsidRPr="000E25E1" w:rsidTr="00F874EF">
        <w:trPr>
          <w:trHeight w:val="32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526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13.1.01.20190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C3BDC" w:rsidRPr="000E25E1" w:rsidTr="00F874EF">
        <w:trPr>
          <w:trHeight w:val="40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C3BDC" w:rsidRPr="000E25E1" w:rsidTr="00F874EF">
        <w:trPr>
          <w:trHeight w:val="52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BC3BDC" w:rsidRPr="000E25E1" w:rsidTr="00F874EF">
        <w:trPr>
          <w:trHeight w:val="488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13.1.02.20190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BC3BDC" w:rsidRPr="000E25E1" w:rsidTr="00F874EF">
        <w:trPr>
          <w:trHeight w:val="313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BC3BDC" w:rsidRPr="000E25E1" w:rsidTr="00F874EF">
        <w:trPr>
          <w:trHeight w:val="93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"Обеспечение качественными услугами благоустройства населения в Гореловском сельском поселении 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14.0.00.00000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999 840</w:t>
            </w:r>
          </w:p>
        </w:tc>
      </w:tr>
      <w:tr w:rsidR="00BC3BDC" w:rsidRPr="000E25E1" w:rsidTr="00F874EF">
        <w:trPr>
          <w:trHeight w:val="528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14.1.00.00000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150 000</w:t>
            </w: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1144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ремонта и чистки шахтных колодцев для обеспечения населения питьевой водой, отвечающей требованиям санитарно-гигиенических норм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698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питьевой водой, отвечающей требованиям санитарно-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гигиенических норм,  в достаточном количестве для удовлетворения жизненных потребностей и сохранения здоровья граждан, а также снижение загрязнения природных 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14.1.01.20060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563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78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3BDC" w:rsidRPr="003C4C65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622</w:t>
            </w: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840</w:t>
            </w: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631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14.2.01.00000</w:t>
            </w: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1 622 840</w:t>
            </w:r>
          </w:p>
        </w:tc>
      </w:tr>
      <w:tr w:rsidR="00BC3BDC" w:rsidRPr="000E25E1" w:rsidTr="00F874EF">
        <w:trPr>
          <w:trHeight w:val="58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14.2.01.20070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4627C8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4627C8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</w:rPr>
              <w:t>1 200 840</w:t>
            </w:r>
          </w:p>
        </w:tc>
      </w:tr>
      <w:tr w:rsidR="00BC3BDC" w:rsidRPr="000E25E1" w:rsidTr="00F874EF">
        <w:trPr>
          <w:trHeight w:val="477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4627C8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8">
              <w:rPr>
                <w:rFonts w:ascii="Times New Roman" w:eastAsia="Times New Roman" w:hAnsi="Times New Roman" w:cs="Times New Roman"/>
                <w:sz w:val="24"/>
                <w:szCs w:val="24"/>
              </w:rPr>
              <w:t>1 200 840</w:t>
            </w:r>
          </w:p>
        </w:tc>
      </w:tr>
      <w:tr w:rsidR="00BC3BDC" w:rsidRPr="000E25E1" w:rsidTr="00F874EF">
        <w:trPr>
          <w:trHeight w:val="28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14.2.01.75350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C3BDC" w:rsidRPr="000E25E1" w:rsidTr="00F874EF">
        <w:trPr>
          <w:trHeight w:val="19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C3BDC" w:rsidRPr="000E25E1" w:rsidTr="00F874EF">
        <w:trPr>
          <w:trHeight w:val="127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14.2.01.25350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BC3BDC" w:rsidRPr="000E25E1" w:rsidTr="00F874EF">
        <w:trPr>
          <w:trHeight w:val="18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BC3BDC" w:rsidRPr="000E25E1" w:rsidTr="00F874EF">
        <w:trPr>
          <w:trHeight w:val="49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45 000</w:t>
            </w:r>
          </w:p>
        </w:tc>
      </w:tr>
      <w:tr w:rsidR="00BC3BDC" w:rsidRPr="000E25E1" w:rsidTr="00F874EF">
        <w:trPr>
          <w:trHeight w:val="491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жилого фонда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14.3.01.00000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BC3BDC" w:rsidRPr="000E25E1" w:rsidTr="00F874EF">
        <w:trPr>
          <w:trHeight w:val="33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14.3.01.20080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BC3BDC" w:rsidRPr="000E25E1" w:rsidTr="00F874EF">
        <w:trPr>
          <w:trHeight w:val="53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BC3BDC" w:rsidRPr="00331BDB" w:rsidTr="00F874EF">
        <w:trPr>
          <w:trHeight w:val="273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"Уличное освещение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331BDB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3BDC" w:rsidRPr="00331BDB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700 000</w:t>
            </w:r>
          </w:p>
        </w:tc>
      </w:tr>
      <w:tr w:rsidR="00BC3BDC" w:rsidRPr="000E25E1" w:rsidTr="00F874EF">
        <w:trPr>
          <w:trHeight w:val="16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для проживания населения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14.4.01.00000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BC3BDC" w:rsidRPr="000E25E1" w:rsidTr="00F874EF">
        <w:trPr>
          <w:trHeight w:val="738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Улучшение условий и комфортности проживания граждан, приведение в нормативное состояние</w:t>
            </w:r>
            <w:r w:rsidRPr="000E25E1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уличного освещения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14.4.01.20100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54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BC3BDC" w:rsidRPr="000E25E1" w:rsidTr="00F874EF">
        <w:trPr>
          <w:trHeight w:val="69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дорожного хозяйства и транспорта в Гореловском сельском поселении"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24.0.00.00000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4 404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011</w:t>
            </w:r>
          </w:p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60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альная программа "Развитие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Гореловского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24.1.00.00000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4 404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011</w:t>
            </w: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46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24.1.01.00000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4 404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011</w:t>
            </w: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348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автомобильных дорог муниципального значения</w:t>
            </w:r>
            <w:bookmarkStart w:id="0" w:name="YANDEX_55"/>
            <w:bookmarkEnd w:id="0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обеспечивающей безопасные перевозки грузов и пассажиров и снижение транспортных издержек в экономике </w:t>
            </w:r>
            <w:bookmarkStart w:id="1" w:name="YANDEX_56"/>
            <w:bookmarkEnd w:id="1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поселения 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24.1.01.20090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2 144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442</w:t>
            </w:r>
          </w:p>
        </w:tc>
      </w:tr>
      <w:tr w:rsidR="00BC3BDC" w:rsidRPr="000E25E1" w:rsidTr="00F874EF">
        <w:trPr>
          <w:trHeight w:val="564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нужд 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2 144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442</w:t>
            </w:r>
          </w:p>
        </w:tc>
      </w:tr>
      <w:tr w:rsidR="00BC3BDC" w:rsidRPr="000E25E1" w:rsidTr="00F874EF">
        <w:trPr>
          <w:trHeight w:val="88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24.1.01.10230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522 404</w:t>
            </w:r>
          </w:p>
        </w:tc>
      </w:tr>
      <w:tr w:rsidR="00BC3BDC" w:rsidRPr="000E25E1" w:rsidTr="00F874EF">
        <w:trPr>
          <w:trHeight w:val="533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522 404</w:t>
            </w:r>
          </w:p>
        </w:tc>
      </w:tr>
      <w:tr w:rsidR="00BC3BDC" w:rsidRPr="000E25E1" w:rsidTr="00F874EF">
        <w:trPr>
          <w:trHeight w:val="28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межбюджетных трансфертов на осуществление части полномочий по решению вопросов местного значения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24.1.01.12440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C3BDC" w:rsidRPr="000E25E1" w:rsidTr="00F874EF">
        <w:trPr>
          <w:trHeight w:val="34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C3BDC" w:rsidRPr="000E25E1" w:rsidTr="00F874EF">
        <w:trPr>
          <w:trHeight w:val="510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</w:pPr>
            <w:r w:rsidRPr="000E25E1">
              <w:t>Софинансирование мероприятий дорожного хозяйства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24.1.01.22440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46 978</w:t>
            </w:r>
          </w:p>
        </w:tc>
      </w:tr>
      <w:tr w:rsidR="00BC3BDC" w:rsidRPr="000E25E1" w:rsidTr="00F874EF">
        <w:trPr>
          <w:trHeight w:val="510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46 978</w:t>
            </w:r>
          </w:p>
        </w:tc>
      </w:tr>
      <w:tr w:rsidR="00BC3BDC" w:rsidRPr="000E25E1" w:rsidTr="00F874EF">
        <w:trPr>
          <w:trHeight w:val="54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</w:tcPr>
          <w:p w:rsidR="00BC3BDC" w:rsidRPr="00A837E8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24.1.01.72440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3BDC" w:rsidRPr="008A16C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1 082 564</w:t>
            </w:r>
          </w:p>
        </w:tc>
      </w:tr>
      <w:tr w:rsidR="00BC3BDC" w:rsidRPr="000E25E1" w:rsidTr="00F874EF">
        <w:trPr>
          <w:trHeight w:val="60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1 082 564</w:t>
            </w:r>
          </w:p>
        </w:tc>
      </w:tr>
      <w:tr w:rsidR="00BC3BDC" w:rsidRPr="000E25E1" w:rsidTr="00F874EF">
        <w:trPr>
          <w:trHeight w:val="1094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701" w:type="dxa"/>
            <w:vAlign w:val="center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24.1.01.77350</w:t>
            </w:r>
          </w:p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567 741</w:t>
            </w:r>
          </w:p>
        </w:tc>
      </w:tr>
      <w:tr w:rsidR="00BC3BDC" w:rsidRPr="000E25E1" w:rsidTr="00F874EF">
        <w:trPr>
          <w:trHeight w:val="231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567 741</w:t>
            </w:r>
          </w:p>
        </w:tc>
      </w:tr>
      <w:tr w:rsidR="00BC3BDC" w:rsidRPr="000E25E1" w:rsidTr="00F874EF">
        <w:trPr>
          <w:trHeight w:val="315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</w:pPr>
            <w:r w:rsidRPr="000E25E1">
              <w:t xml:space="preserve">Софинансирование мероприятий  на приведение в нормативное состояние </w:t>
            </w:r>
            <w:r w:rsidRPr="000E25E1">
              <w:lastRenderedPageBreak/>
              <w:t>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24.1.01.27350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29 882</w:t>
            </w:r>
          </w:p>
        </w:tc>
      </w:tr>
      <w:tr w:rsidR="00BC3BDC" w:rsidRPr="000E25E1" w:rsidTr="00F874EF">
        <w:trPr>
          <w:trHeight w:val="390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</w:pPr>
            <w:r w:rsidRPr="000E25E1">
              <w:lastRenderedPageBreak/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29 882</w:t>
            </w:r>
          </w:p>
        </w:tc>
      </w:tr>
      <w:tr w:rsidR="00BC3BDC" w:rsidRPr="000E25E1" w:rsidTr="00F874EF">
        <w:trPr>
          <w:trHeight w:val="51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сельского хозяйства на территории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3C4C65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87 144</w:t>
            </w:r>
          </w:p>
        </w:tc>
      </w:tr>
      <w:tr w:rsidR="00BC3BDC" w:rsidRPr="000E25E1" w:rsidTr="00F874EF">
        <w:trPr>
          <w:trHeight w:val="510"/>
        </w:trPr>
        <w:tc>
          <w:tcPr>
            <w:tcW w:w="5070" w:type="dxa"/>
          </w:tcPr>
          <w:p w:rsidR="00BC3BDC" w:rsidRPr="000E25E1" w:rsidRDefault="00BC3BDC" w:rsidP="00F874EF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>Муниципальная программа</w:t>
            </w:r>
          </w:p>
          <w:p w:rsidR="00BC3BDC" w:rsidRPr="000E25E1" w:rsidRDefault="00BC3BDC" w:rsidP="00F874EF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 xml:space="preserve"> "Поддержка потребительского рынка на селе"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BC3BDC" w:rsidRPr="000E25E1" w:rsidTr="00F874EF">
        <w:trPr>
          <w:trHeight w:val="273"/>
        </w:trPr>
        <w:tc>
          <w:tcPr>
            <w:tcW w:w="5070" w:type="dxa"/>
          </w:tcPr>
          <w:p w:rsidR="00BC3BDC" w:rsidRPr="000E25E1" w:rsidRDefault="00BC3BDC" w:rsidP="00F874EF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BC3BDC" w:rsidRPr="000E25E1" w:rsidTr="00F874EF">
        <w:trPr>
          <w:trHeight w:val="51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25.1.01.72880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BC3BDC" w:rsidRPr="000E25E1" w:rsidTr="00F874EF">
        <w:trPr>
          <w:trHeight w:val="29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BC3BDC" w:rsidRPr="000E25E1" w:rsidTr="00F874EF">
        <w:trPr>
          <w:trHeight w:val="134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25.1.01.22880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258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</w:tc>
      </w:tr>
      <w:tr w:rsidR="00BC3BDC" w:rsidRPr="000E25E1" w:rsidTr="00F874EF">
        <w:trPr>
          <w:trHeight w:val="1086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"Создание условий для эффективного управления муниципальными финансами в Гореловском сельском поселении"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36 0 00 00000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8 700</w:t>
            </w:r>
          </w:p>
        </w:tc>
      </w:tr>
      <w:tr w:rsidR="00BC3BDC" w:rsidRPr="000E25E1" w:rsidTr="00F874EF">
        <w:trPr>
          <w:trHeight w:val="529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</w:rPr>
              <w:t>Муниципальная программа «</w:t>
            </w:r>
            <w:r w:rsidRPr="000E25E1">
              <w:rPr>
                <w:bCs/>
                <w:kern w:val="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0E25E1">
              <w:rPr>
                <w:bCs/>
              </w:rPr>
              <w:t>»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36.1.00.00000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60 500</w:t>
            </w:r>
          </w:p>
        </w:tc>
      </w:tr>
      <w:tr w:rsidR="00BC3BDC" w:rsidRPr="000E25E1" w:rsidTr="00F874EF">
        <w:trPr>
          <w:trHeight w:val="443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  <w:kern w:val="2"/>
              </w:rPr>
              <w:t>Проведение эффективной бюджетной политики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36.1.01.00000 </w:t>
            </w: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BC3BDC" w:rsidRPr="000E25E1" w:rsidTr="00F874EF">
        <w:trPr>
          <w:trHeight w:val="460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36.1.01.20110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BC3BDC" w:rsidRPr="000E25E1" w:rsidTr="00F874EF">
        <w:trPr>
          <w:trHeight w:val="369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BC3BDC" w:rsidRPr="000E25E1" w:rsidTr="00F874EF">
        <w:trPr>
          <w:trHeight w:val="349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Внешний муниципальный финансовый контроль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36.2.00.00000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58 200</w:t>
            </w:r>
          </w:p>
        </w:tc>
      </w:tr>
      <w:tr w:rsidR="00BC3BDC" w:rsidRPr="000E25E1" w:rsidTr="00F874EF">
        <w:trPr>
          <w:trHeight w:val="982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</w:pPr>
            <w:r w:rsidRPr="000E25E1">
              <w:t>Осуществление внешнего муниципального финансового контроля за целевым использованием областных и федеральных денежных средств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36.2.01.00000</w:t>
            </w:r>
          </w:p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BC3BDC" w:rsidRPr="000E25E1" w:rsidTr="00F874EF">
        <w:trPr>
          <w:trHeight w:val="370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0E25E1">
              <w:rPr>
                <w:color w:val="000000"/>
              </w:rPr>
              <w:t xml:space="preserve">Межбюджетные трансферты, передаваемые из бюджетов поселений в бюджеты муниципальных районов на осуществление </w:t>
            </w:r>
            <w:r w:rsidRPr="000E25E1">
              <w:rPr>
                <w:color w:val="000000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36.2.01.20120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BC3BDC" w:rsidRPr="000E25E1" w:rsidTr="00F874EF">
        <w:trPr>
          <w:trHeight w:val="280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lastRenderedPageBreak/>
              <w:t>Иные межбюджетные трансферты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BC3BDC" w:rsidRPr="000E25E1" w:rsidTr="00F874EF">
        <w:trPr>
          <w:trHeight w:val="273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0E25E1">
              <w:rPr>
                <w:b/>
              </w:rPr>
              <w:t xml:space="preserve">Муниципальная программа «Размещение информации о продаже и аренде земельных участков и других вопросах» 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36.6.00.00000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600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</w:pPr>
            <w:r w:rsidRPr="000E25E1">
              <w:rPr>
                <w:iCs/>
                <w:color w:val="000000"/>
              </w:rPr>
              <w:t>Оплата публикации извещений в газете "</w:t>
            </w:r>
            <w:proofErr w:type="spellStart"/>
            <w:r w:rsidRPr="000E25E1">
              <w:rPr>
                <w:iCs/>
                <w:color w:val="000000"/>
              </w:rPr>
              <w:t>Брейтовсктие</w:t>
            </w:r>
            <w:proofErr w:type="spellEnd"/>
            <w:r w:rsidRPr="000E25E1">
              <w:rPr>
                <w:iCs/>
                <w:color w:val="000000"/>
              </w:rPr>
              <w:t xml:space="preserve"> новости" и уплата земельного налога за земельные участки, государственная собственность на которые разграничена 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607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муниципальных земельных участков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36.6.01.20160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559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  <w:rPr>
                <w:iCs/>
                <w:color w:val="000000"/>
              </w:rPr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1120"/>
        </w:trPr>
        <w:tc>
          <w:tcPr>
            <w:tcW w:w="5070" w:type="dxa"/>
          </w:tcPr>
          <w:p w:rsidR="00BC3BDC" w:rsidRPr="000E25E1" w:rsidRDefault="00BC3BDC" w:rsidP="00F8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«Совершенствование системы управления муниципальным имуществом в Гореловском сельском поселении»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36.7.00.00000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530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530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bCs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36.7.01.20180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296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бюджетные ассигнования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0 000</w:t>
            </w:r>
          </w:p>
        </w:tc>
      </w:tr>
      <w:tr w:rsidR="00BC3BDC" w:rsidRPr="000E25E1" w:rsidTr="00F874EF">
        <w:trPr>
          <w:trHeight w:val="269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</w:pPr>
            <w:r w:rsidRPr="000E25E1">
              <w:t>Проведение экспертизы по строительно-техническому обследованию многоквартирного жилого дома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36.7.02.00000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677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after="0" w:afterAutospacing="0"/>
            </w:pPr>
            <w:r w:rsidRPr="000E25E1">
              <w:t>Обследование технического состояния (аттестация) объектов нефинансовых активов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   36.7.02.20250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Default="00BC3BDC" w:rsidP="00F87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BDC" w:rsidRPr="000E25E1" w:rsidTr="00F874EF">
        <w:trPr>
          <w:trHeight w:val="135"/>
        </w:trPr>
        <w:tc>
          <w:tcPr>
            <w:tcW w:w="5070" w:type="dxa"/>
          </w:tcPr>
          <w:p w:rsidR="00BC3BDC" w:rsidRPr="000E25E1" w:rsidRDefault="00BC3BDC" w:rsidP="00F874EF">
            <w:pPr>
              <w:pStyle w:val="western"/>
              <w:spacing w:after="0" w:afterAutospacing="0"/>
            </w:pPr>
            <w:r w:rsidRPr="000E25E1"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C3BDC" w:rsidRPr="000E25E1" w:rsidTr="00F874EF">
        <w:trPr>
          <w:trHeight w:val="362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 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50.0.00.00000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3C4C65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717 730</w:t>
            </w:r>
          </w:p>
        </w:tc>
      </w:tr>
      <w:tr w:rsidR="00BC3BDC" w:rsidRPr="000E25E1" w:rsidTr="00F874EF">
        <w:trPr>
          <w:trHeight w:val="171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50.0.00.21010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F401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BC3BDC" w:rsidRPr="000E25E1" w:rsidTr="00F874EF">
        <w:trPr>
          <w:trHeight w:val="273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C3BDC" w:rsidRPr="003C4C65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BC3BDC" w:rsidRPr="000E25E1" w:rsidTr="00F874EF">
        <w:trPr>
          <w:trHeight w:val="273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50.0.00.21020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3C4C65" w:rsidRDefault="00BC3BDC" w:rsidP="00F874EF">
            <w:pPr>
              <w:spacing w:after="0" w:line="240" w:lineRule="auto"/>
              <w:ind w:left="-288" w:firstLine="28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3 572 800</w:t>
            </w:r>
          </w:p>
        </w:tc>
      </w:tr>
      <w:tr w:rsidR="00BC3BDC" w:rsidRPr="000E25E1" w:rsidTr="00F874EF">
        <w:trPr>
          <w:trHeight w:val="1685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C3BDC" w:rsidRPr="003C4C65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2 583 800</w:t>
            </w:r>
          </w:p>
        </w:tc>
      </w:tr>
      <w:tr w:rsidR="00BC3BDC" w:rsidRPr="000E25E1" w:rsidTr="00F874EF">
        <w:trPr>
          <w:trHeight w:val="36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973 800</w:t>
            </w:r>
          </w:p>
        </w:tc>
      </w:tr>
      <w:tr w:rsidR="00BC3BDC" w:rsidRPr="000E25E1" w:rsidTr="00F874EF">
        <w:trPr>
          <w:trHeight w:val="261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15 200</w:t>
            </w:r>
          </w:p>
        </w:tc>
      </w:tr>
      <w:tr w:rsidR="00BC3BDC" w:rsidRPr="000E25E1" w:rsidTr="00F874EF">
        <w:trPr>
          <w:trHeight w:val="36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50.0.00.21030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BC3BDC" w:rsidRPr="000E25E1" w:rsidTr="00F874EF">
        <w:trPr>
          <w:trHeight w:val="36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BC3BDC" w:rsidRPr="000E25E1" w:rsidTr="00F874EF">
        <w:trPr>
          <w:trHeight w:val="841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50.0.00.51180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104 226</w:t>
            </w:r>
          </w:p>
        </w:tc>
      </w:tr>
      <w:tr w:rsidR="00BC3BDC" w:rsidRPr="000E25E1" w:rsidTr="00F874EF">
        <w:trPr>
          <w:trHeight w:val="1617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96 648</w:t>
            </w: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BDC" w:rsidRPr="000E25E1" w:rsidTr="00F874EF">
        <w:trPr>
          <w:trHeight w:val="237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7 578</w:t>
            </w:r>
          </w:p>
        </w:tc>
      </w:tr>
      <w:tr w:rsidR="00BC3BDC" w:rsidRPr="000E25E1" w:rsidTr="00F874EF">
        <w:trPr>
          <w:trHeight w:val="37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50.0.00.21040</w:t>
            </w: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3BDC" w:rsidRPr="000E25E1" w:rsidTr="00F874EF">
        <w:trPr>
          <w:trHeight w:val="57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BDC" w:rsidRPr="000E25E1" w:rsidTr="00F874EF">
        <w:trPr>
          <w:trHeight w:val="330"/>
        </w:trPr>
        <w:tc>
          <w:tcPr>
            <w:tcW w:w="5070" w:type="dxa"/>
          </w:tcPr>
          <w:p w:rsidR="00BC3BDC" w:rsidRPr="000F401C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01" w:type="dxa"/>
          </w:tcPr>
          <w:p w:rsidR="00BC3BDC" w:rsidRPr="000F401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50.0.00.55490</w:t>
            </w:r>
          </w:p>
        </w:tc>
        <w:tc>
          <w:tcPr>
            <w:tcW w:w="1417" w:type="dxa"/>
          </w:tcPr>
          <w:p w:rsidR="00BC3BDC" w:rsidRPr="000F401C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0F401C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67704</w:t>
            </w:r>
          </w:p>
        </w:tc>
      </w:tr>
      <w:tr w:rsidR="00BC3BDC" w:rsidRPr="000E25E1" w:rsidTr="00F874EF">
        <w:trPr>
          <w:trHeight w:val="210"/>
        </w:trPr>
        <w:tc>
          <w:tcPr>
            <w:tcW w:w="5070" w:type="dxa"/>
          </w:tcPr>
          <w:p w:rsidR="00BC3BDC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67704</w:t>
            </w:r>
          </w:p>
        </w:tc>
      </w:tr>
      <w:tr w:rsidR="00BC3BDC" w:rsidRPr="000E25E1" w:rsidTr="00F874EF">
        <w:trPr>
          <w:trHeight w:val="360"/>
        </w:trPr>
        <w:tc>
          <w:tcPr>
            <w:tcW w:w="5070" w:type="dxa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701" w:type="dxa"/>
          </w:tcPr>
          <w:p w:rsidR="00BC3BDC" w:rsidRPr="000E25E1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BDC" w:rsidRPr="000E25E1" w:rsidRDefault="00BC3BDC" w:rsidP="00F874EF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BDC" w:rsidRPr="00331BDB" w:rsidRDefault="00BC3BDC" w:rsidP="00F8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13 203 288</w:t>
            </w:r>
          </w:p>
        </w:tc>
      </w:tr>
    </w:tbl>
    <w:p w:rsidR="00BC3BDC" w:rsidRPr="000E25E1" w:rsidRDefault="00BC3BDC" w:rsidP="00BC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DC" w:rsidRPr="000E25E1" w:rsidRDefault="00BC3BDC" w:rsidP="00BC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DC" w:rsidRPr="000E25E1" w:rsidRDefault="00BC3BDC" w:rsidP="00BC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DC" w:rsidRPr="000E25E1" w:rsidRDefault="00BC3BDC" w:rsidP="00BC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BC3BDC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8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к решению Муниципального Совета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Гореловского сельского поселения  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>Ярославской области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</w:t>
      </w:r>
      <w:r w:rsidRPr="006F5DA4">
        <w:rPr>
          <w:rFonts w:ascii="Times New Roman" w:hAnsi="Times New Roman" w:cs="Times New Roman"/>
          <w:color w:val="000000"/>
          <w:sz w:val="20"/>
          <w:szCs w:val="20"/>
        </w:rPr>
        <w:t>От 14.12.2021 г. № 102</w:t>
      </w:r>
    </w:p>
    <w:p w:rsidR="007D4B17" w:rsidRPr="006F5DA4" w:rsidRDefault="007D4B17" w:rsidP="006F5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B17" w:rsidRPr="006F5DA4" w:rsidRDefault="007D4B17" w:rsidP="006F5DA4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Расходы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бюджета Гореловского сельского поселения  Ярославской области на плановый период 2023 и 2024 годы  целевым статьям и видам   расходов  бюджетов Российской Федерации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980"/>
        <w:gridCol w:w="1080"/>
        <w:gridCol w:w="1440"/>
        <w:gridCol w:w="1440"/>
      </w:tblGrid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D4B17" w:rsidRPr="006F5DA4" w:rsidTr="006F5DA4">
        <w:trPr>
          <w:trHeight w:val="197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4B17" w:rsidRPr="006F5DA4" w:rsidTr="006F5DA4">
        <w:trPr>
          <w:trHeight w:val="23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3 861 819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3 928 785</w:t>
            </w:r>
          </w:p>
        </w:tc>
      </w:tr>
      <w:tr w:rsidR="007D4B17" w:rsidRPr="006F5DA4" w:rsidTr="006F5DA4">
        <w:trPr>
          <w:trHeight w:val="71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02.0.00.00000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6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02.1.00.00000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8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02.2.01.20120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15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5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4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пенсий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03.1.01.20270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250 980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Поддержка молодых семей Гореловского сельского поселения в приобретении    (строительстве) жилья  на 2021г.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05.1.01.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R4970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3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6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Гореловского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10.1.00.00000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67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F5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10.1.01.20020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10.3.01.20040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9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5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3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80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9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6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85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"Обеспечение качественными услугами населения в Гореловском сельском поселении 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96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ремонта и чистки шахтных колодцев для обеспечение населения питьевой водой, отвечающей требованиям санитарно-гигиеническим нормам.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41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питьевой водой, отвечающей требованиям санитарно-гигиеническим нормам,  в достаточном количестве для удовлетворения жизненных потребностей и сохранения здоровья граждан, а также снижение загрязнения природных 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14.1.01.20060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05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99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14.2.01.00000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14.2.01.20070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3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 муниципального жилого фонда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14.3.01.20080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7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"Уличное освещение Гореловского сельского поселения "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14.4.00.00000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проживания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условий и комфортности проживания граждан, приведение в нормативное состояние</w:t>
            </w:r>
            <w:r w:rsidRPr="006F5D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14.4.01.20100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дорожного хозяйства и транспорта"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7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"Развития сети автомобильных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Гореловского сельского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Ярославской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области".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5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3 468 987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сети автомобильных  дорог  муниципального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значения, обеспечивающей безопасные перевозки грузов и пассажиров и снижение транспортных издержек в экономике  поселения 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24.1.01.20090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. нужд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Софинансирование мероприятий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24.1.01.72440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980" w:type="dxa"/>
            <w:vAlign w:val="center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24.1.01.77350</w:t>
            </w: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10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21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Софинансирование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24.1.01.27350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передаваемые бюджетам поселений из бюджетов муниципальных районов на осуществление части полномочий по решению вопросов </w:t>
            </w: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24.1.03.10230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543 723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543 723 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сельского хозяйства на территории Гореловского сельского хозяйства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«Поддержка потребительского рынка на селе</w:t>
            </w: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6F5DA4">
        <w:trPr>
          <w:trHeight w:val="93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37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25.1.01.72880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6F5DA4">
        <w:trPr>
          <w:trHeight w:val="25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Соффинансирование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25.1.01.22880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2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9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36 0 00 00000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bCs/>
                <w:kern w:val="2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6F5D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kern w:val="2"/>
                <w:sz w:val="20"/>
                <w:szCs w:val="20"/>
              </w:rPr>
              <w:t>Проведение эффективной бюджетной политики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36.1.01.00000 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>Межбюджетные трансферты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36.1.01.20110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2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Внешний муниципальный финансовый контроль Гореловского сельского поселения</w:t>
            </w: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внешнего муниципального финансового контроля над целевым использованием областных и федеральных денежных средств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36.2.02.00000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>Межбюджетные трансферты,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36.2.02.20120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1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lastRenderedPageBreak/>
              <w:t xml:space="preserve">Муниципальная программа «Размещение информации о продаже и аренде земельных участков»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iCs/>
                <w:color w:val="000000"/>
                <w:sz w:val="20"/>
                <w:szCs w:val="20"/>
              </w:rPr>
              <w:t>Оплата публикации извещений в газете "</w:t>
            </w:r>
            <w:proofErr w:type="spellStart"/>
            <w:r w:rsidRPr="006F5DA4">
              <w:rPr>
                <w:iCs/>
                <w:color w:val="000000"/>
                <w:sz w:val="20"/>
                <w:szCs w:val="20"/>
              </w:rPr>
              <w:t>Брейтовсктие</w:t>
            </w:r>
            <w:proofErr w:type="spellEnd"/>
            <w:r w:rsidRPr="006F5DA4">
              <w:rPr>
                <w:iCs/>
                <w:color w:val="000000"/>
                <w:sz w:val="20"/>
                <w:szCs w:val="20"/>
              </w:rPr>
              <w:t xml:space="preserve"> новости", и уплата земельного налога государственная собственность на которые разграничена на территории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муниципальных земельных участков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36.6.01.20160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управления муниципальным имуществом в Гореловском сельском поселении».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36.7.01.20180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7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3 346 545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2 855 877</w:t>
            </w:r>
          </w:p>
        </w:tc>
      </w:tr>
      <w:tr w:rsidR="007D4B17" w:rsidRPr="006F5DA4" w:rsidTr="006F5DA4">
        <w:trPr>
          <w:trHeight w:val="28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27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1 868 896</w:t>
            </w:r>
          </w:p>
        </w:tc>
      </w:tr>
      <w:tr w:rsidR="007D4B17" w:rsidRPr="006F5DA4" w:rsidTr="006F5DA4">
        <w:trPr>
          <w:trHeight w:val="14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1 868 896</w:t>
            </w:r>
          </w:p>
        </w:tc>
      </w:tr>
      <w:tr w:rsidR="007D4B17" w:rsidRPr="006F5DA4" w:rsidTr="007D4B17">
        <w:trPr>
          <w:trHeight w:val="1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7D4B17" w:rsidRPr="006F5DA4" w:rsidTr="006F5DA4">
        <w:trPr>
          <w:trHeight w:val="27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D4B17" w:rsidRPr="006F5DA4" w:rsidTr="007D4B17">
        <w:trPr>
          <w:trHeight w:val="6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50.0.00.51180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103 981</w:t>
            </w:r>
          </w:p>
        </w:tc>
      </w:tr>
      <w:tr w:rsidR="007D4B17" w:rsidRPr="006F5DA4" w:rsidTr="006F5DA4">
        <w:trPr>
          <w:trHeight w:val="141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13 981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7 208 364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6 784 662</w:t>
            </w:r>
          </w:p>
        </w:tc>
      </w:tr>
      <w:tr w:rsidR="007D4B17" w:rsidRPr="006F5DA4" w:rsidTr="006F5DA4">
        <w:trPr>
          <w:trHeight w:val="54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условно утверждаемых (утверждённых)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119 350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221 350</w:t>
            </w:r>
          </w:p>
        </w:tc>
      </w:tr>
      <w:tr w:rsidR="007D4B17" w:rsidRPr="006F5DA4" w:rsidTr="006F5DA4">
        <w:trPr>
          <w:trHeight w:val="27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7 327 714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7 006 012</w:t>
            </w:r>
          </w:p>
        </w:tc>
      </w:tr>
    </w:tbl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№9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к решению Муниципального Совета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Гореловского сельского поселения  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 области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3BDC" w:rsidRPr="000E25E1" w:rsidRDefault="00BC3BDC" w:rsidP="00BC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BDC" w:rsidRPr="000E25E1" w:rsidRDefault="00BC3BDC" w:rsidP="00BC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BC3BDC" w:rsidRPr="000E25E1" w:rsidRDefault="00BC3BDC" w:rsidP="00BC3BDC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</w:p>
    <w:p w:rsidR="00BC3BDC" w:rsidRPr="000E25E1" w:rsidRDefault="00BC3BDC" w:rsidP="00BC3BDC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внутреннего финансирования дефицита бюджета Гореловского</w:t>
      </w:r>
    </w:p>
    <w:p w:rsidR="00BC3BDC" w:rsidRPr="000E25E1" w:rsidRDefault="00BC3BDC" w:rsidP="00BC3BDC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Ярославской области на 2022 год 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(руб.)</w:t>
      </w:r>
    </w:p>
    <w:tbl>
      <w:tblPr>
        <w:tblW w:w="9828" w:type="dxa"/>
        <w:tblBorders>
          <w:top w:val="single" w:sz="4" w:space="0" w:color="auto"/>
        </w:tblBorders>
        <w:tblLook w:val="0000"/>
      </w:tblPr>
      <w:tblGrid>
        <w:gridCol w:w="3645"/>
        <w:gridCol w:w="4203"/>
        <w:gridCol w:w="1980"/>
      </w:tblGrid>
      <w:tr w:rsidR="00BC3BDC" w:rsidRPr="000E25E1" w:rsidTr="00F874EF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C3BDC" w:rsidRPr="000E25E1" w:rsidTr="00F874EF">
        <w:trPr>
          <w:trHeight w:val="36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3BDC" w:rsidRPr="000E25E1" w:rsidTr="00F874EF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288</w:t>
            </w:r>
          </w:p>
        </w:tc>
      </w:tr>
      <w:tr w:rsidR="00BC3BDC" w:rsidRPr="000E25E1" w:rsidTr="00F874EF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288</w:t>
            </w:r>
          </w:p>
        </w:tc>
      </w:tr>
      <w:tr w:rsidR="00BC3BDC" w:rsidRPr="000E25E1" w:rsidTr="00F874EF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288</w:t>
            </w:r>
          </w:p>
        </w:tc>
      </w:tr>
      <w:tr w:rsidR="00BC3BDC" w:rsidRPr="000E25E1" w:rsidTr="00F874EF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288</w:t>
            </w:r>
          </w:p>
        </w:tc>
      </w:tr>
      <w:tr w:rsidR="00BC3BDC" w:rsidRPr="000E25E1" w:rsidTr="00F874EF">
        <w:trPr>
          <w:trHeight w:val="51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13 203 288</w:t>
            </w:r>
          </w:p>
        </w:tc>
      </w:tr>
      <w:tr w:rsidR="00BC3BDC" w:rsidRPr="000E25E1" w:rsidTr="00F874EF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 средств </w:t>
            </w:r>
          </w:p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13 203 288</w:t>
            </w:r>
          </w:p>
        </w:tc>
      </w:tr>
      <w:tr w:rsidR="00BC3BDC" w:rsidRPr="000E25E1" w:rsidTr="00F874EF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13 203 288</w:t>
            </w:r>
          </w:p>
        </w:tc>
      </w:tr>
      <w:tr w:rsidR="00BC3BDC" w:rsidRPr="000E25E1" w:rsidTr="00F874EF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13 203 288</w:t>
            </w:r>
          </w:p>
        </w:tc>
      </w:tr>
      <w:tr w:rsidR="00BC3BDC" w:rsidRPr="000E25E1" w:rsidTr="00F874EF">
        <w:trPr>
          <w:trHeight w:val="63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BC3BDC" w:rsidRPr="000E25E1" w:rsidRDefault="00BC3BDC" w:rsidP="00BC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DC" w:rsidRPr="000E25E1" w:rsidRDefault="00BC3BDC" w:rsidP="00BC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3BDC" w:rsidRDefault="00BC3BDC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lastRenderedPageBreak/>
        <w:t>Приложение № 10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Гореловского сельского поселения 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          </w:t>
      </w:r>
      <w:r w:rsidRPr="007D4B17">
        <w:rPr>
          <w:rFonts w:ascii="Times New Roman" w:hAnsi="Times New Roman" w:cs="Times New Roman"/>
          <w:color w:val="000000"/>
        </w:rPr>
        <w:t>от 14.12.2021 г. № 102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>Источники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финансирования бюджета Гореловского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сельского поселения  Ярославской области 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плановый период 2023 и 2024 годов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 xml:space="preserve"> 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(руб.)</w:t>
      </w:r>
    </w:p>
    <w:tbl>
      <w:tblPr>
        <w:tblW w:w="10008" w:type="dxa"/>
        <w:tblBorders>
          <w:top w:val="single" w:sz="4" w:space="0" w:color="auto"/>
        </w:tblBorders>
        <w:tblLayout w:type="fixed"/>
        <w:tblLook w:val="0000"/>
      </w:tblPr>
      <w:tblGrid>
        <w:gridCol w:w="3600"/>
        <w:gridCol w:w="2808"/>
        <w:gridCol w:w="1980"/>
        <w:gridCol w:w="1620"/>
      </w:tblGrid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2024г.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0000 000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6F5DA4">
        <w:trPr>
          <w:trHeight w:val="5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 средств </w:t>
            </w: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000 01 05 02 01 00 0000 610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5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Итого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en-US"/>
        </w:rPr>
      </w:pPr>
    </w:p>
    <w:p w:rsid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3BDC" w:rsidRPr="007D4B17" w:rsidRDefault="00BC3BDC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lastRenderedPageBreak/>
        <w:t xml:space="preserve"> Приложение № 11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от 14.12.2021 г. № 102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Программа муниципальных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внутренних заимствований Гореловского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 и на плановый период 2023 и 2024 годов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Установить предельный размер муниципального долга Гореловского сельского поселения Ярославской области на  01.01.2022 года  в объеме 0 тыс.рублей, на 1.01.2023 в объеме 0 тыс.руб. в том числе: объем муниципальных гарантий 0 тыс.руб., расходов на  обслуживание муниципального долга в 2022 году  0 тыс.рублей, объем предоставляемых муниципальных гарантий в 2023 году 0 тыс.рублей.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Не выдавать в 2022 году и плановом периоде 2023 и 2024 годов  обязательства по муниципальным гарантиям и поручительствам.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Объем муниципальных заимствований по состоянию на 1.01.2022 составляет 0 тыс.руб.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pStyle w:val="1"/>
        <w:shd w:val="clear" w:color="auto" w:fill="FFFFFF"/>
        <w:ind w:right="0" w:firstLine="540"/>
        <w:jc w:val="center"/>
        <w:rPr>
          <w:b/>
          <w:i/>
          <w:spacing w:val="-10"/>
          <w:sz w:val="22"/>
          <w:szCs w:val="22"/>
        </w:rPr>
      </w:pPr>
      <w:r w:rsidRPr="007D4B17">
        <w:rPr>
          <w:b/>
          <w:i/>
          <w:spacing w:val="-10"/>
          <w:sz w:val="22"/>
          <w:szCs w:val="22"/>
        </w:rPr>
        <w:t>1.Предельные размеры  муниципального долга на 2022 год и на плановый    период 2023 и 2024 годов6</w:t>
      </w:r>
    </w:p>
    <w:p w:rsidR="007D4B17" w:rsidRPr="007D4B17" w:rsidRDefault="007D4B17" w:rsidP="006F5DA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476"/>
        <w:gridCol w:w="1620"/>
        <w:gridCol w:w="1722"/>
      </w:tblGrid>
      <w:tr w:rsidR="007D4B17" w:rsidRPr="007D4B17" w:rsidTr="007D4B17">
        <w:tc>
          <w:tcPr>
            <w:tcW w:w="4104" w:type="dxa"/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Предельный размер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  <w:r w:rsidRPr="007D4B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01.01.2023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Верхний предел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муниципального        долга    Гореловского СП  Ярославской области,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в том числе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верхний предел объема муниципальных    гарантий    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2. Предельный объем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муниципального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долга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929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расходов на обслуживание муниципального долга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604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заимствований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55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5. Предельный объем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предоставляемых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гарантий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  <w:i/>
        </w:rPr>
        <w:t>2. Муниципальные  внутренние заимствования, осуществляемые</w:t>
      </w:r>
    </w:p>
    <w:p w:rsidR="007D4B17" w:rsidRPr="007D4B17" w:rsidRDefault="007D4B17" w:rsidP="006F5DA4">
      <w:pPr>
        <w:pStyle w:val="1"/>
        <w:shd w:val="clear" w:color="auto" w:fill="FFFFFF"/>
        <w:ind w:right="0"/>
        <w:jc w:val="center"/>
        <w:rPr>
          <w:sz w:val="22"/>
          <w:szCs w:val="22"/>
        </w:rPr>
      </w:pPr>
      <w:r w:rsidRPr="007D4B17">
        <w:rPr>
          <w:b/>
          <w:i/>
          <w:sz w:val="22"/>
          <w:szCs w:val="22"/>
        </w:rPr>
        <w:t>в 2022 году и в плановом периоде 2023 и 2024 годов</w:t>
      </w:r>
      <w:r w:rsidRPr="007D4B17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( 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1620"/>
        <w:gridCol w:w="1800"/>
        <w:gridCol w:w="1800"/>
      </w:tblGrid>
      <w:tr w:rsidR="007D4B17" w:rsidRPr="007D4B17" w:rsidTr="007D4B17">
        <w:trPr>
          <w:trHeight w:val="31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2024год</w:t>
            </w:r>
          </w:p>
        </w:tc>
      </w:tr>
      <w:tr w:rsidR="007D4B17" w:rsidRPr="007D4B17" w:rsidTr="006F5DA4">
        <w:trPr>
          <w:trHeight w:val="1733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Кредитные соглашения и договоры, заключенные от имени Гореловского СП Ярославской области, в том числе: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Бюджетные кредиты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79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2.Кредиты кредитных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3. Государственные ценные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бумаги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Привлечение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гарантии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Предоставление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Исполнение                    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   3. Объем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pStyle w:val="a3"/>
        <w:shd w:val="clear" w:color="auto" w:fill="FFFFFF"/>
        <w:ind w:right="0"/>
        <w:jc w:val="right"/>
        <w:rPr>
          <w:sz w:val="22"/>
          <w:szCs w:val="22"/>
        </w:rPr>
      </w:pPr>
      <w:r w:rsidRPr="007D4B17">
        <w:rPr>
          <w:sz w:val="22"/>
          <w:szCs w:val="22"/>
        </w:rPr>
        <w:t xml:space="preserve"> руб.)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800"/>
        <w:gridCol w:w="1620"/>
        <w:gridCol w:w="1620"/>
        <w:gridCol w:w="1539"/>
      </w:tblGrid>
      <w:tr w:rsidR="007D4B17" w:rsidRPr="007D4B17" w:rsidTr="007D4B17">
        <w:trPr>
          <w:trHeight w:val="176"/>
        </w:trPr>
        <w:tc>
          <w:tcPr>
            <w:tcW w:w="31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Объем долга</w:t>
            </w:r>
          </w:p>
        </w:tc>
      </w:tr>
      <w:tr w:rsidR="007D4B17" w:rsidRPr="007D4B17" w:rsidTr="007D4B17">
        <w:trPr>
          <w:trHeight w:val="646"/>
        </w:trPr>
        <w:tc>
          <w:tcPr>
            <w:tcW w:w="31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32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Государственные ценные  бумаги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2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Итого прямые долговые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729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Обязательства по муниципальным </w:t>
            </w:r>
          </w:p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гарантиям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4. Структура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ab/>
      </w:r>
    </w:p>
    <w:tbl>
      <w:tblPr>
        <w:tblW w:w="9590" w:type="dxa"/>
        <w:tblInd w:w="-1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186"/>
        <w:gridCol w:w="1620"/>
        <w:gridCol w:w="1620"/>
        <w:gridCol w:w="1620"/>
        <w:gridCol w:w="1544"/>
      </w:tblGrid>
      <w:tr w:rsidR="007D4B17" w:rsidRPr="007D4B17" w:rsidTr="007D4B17">
        <w:trPr>
          <w:trHeight w:val="7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pStyle w:val="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lastRenderedPageBreak/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145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Кредиты кредитных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 Бюджетные кредиты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ценные бумаги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pStyle w:val="a3"/>
        <w:shd w:val="clear" w:color="auto" w:fill="FFFFFF"/>
        <w:ind w:right="0" w:firstLine="709"/>
        <w:jc w:val="both"/>
        <w:rPr>
          <w:sz w:val="22"/>
          <w:szCs w:val="22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9A51F0" w:rsidRPr="007D4B17" w:rsidRDefault="009A51F0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12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к решению Муниципального Совета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Гореловского сельского поселения Ярославской области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</w:p>
    <w:p w:rsidR="00BC3BDC" w:rsidRPr="000E25E1" w:rsidRDefault="00BC3BDC" w:rsidP="00BC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Перечень муниципальных программ</w:t>
      </w:r>
    </w:p>
    <w:p w:rsidR="00BC3BDC" w:rsidRPr="000E25E1" w:rsidRDefault="00BC3BDC" w:rsidP="00BC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Гореловского сельского поселения на 2022 год</w:t>
      </w:r>
    </w:p>
    <w:p w:rsidR="00BC3BDC" w:rsidRPr="000E25E1" w:rsidRDefault="00BC3BDC" w:rsidP="00BC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Look w:val="04A0"/>
      </w:tblPr>
      <w:tblGrid>
        <w:gridCol w:w="2114"/>
        <w:gridCol w:w="5791"/>
        <w:gridCol w:w="1666"/>
      </w:tblGrid>
      <w:tr w:rsidR="00BC3BDC" w:rsidRPr="000E25E1" w:rsidTr="00F874E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Номер МП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2022 год</w:t>
            </w:r>
          </w:p>
        </w:tc>
      </w:tr>
      <w:tr w:rsidR="00BC3BDC" w:rsidRPr="000E25E1" w:rsidTr="00F874EF">
        <w:trPr>
          <w:trHeight w:val="46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55 000</w:t>
            </w:r>
          </w:p>
        </w:tc>
      </w:tr>
      <w:tr w:rsidR="00BC3BDC" w:rsidRPr="000E25E1" w:rsidTr="00F874EF">
        <w:trPr>
          <w:trHeight w:val="34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BC3BDC" w:rsidRPr="000E25E1" w:rsidTr="00F874EF">
        <w:trPr>
          <w:trHeight w:val="57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863</w:t>
            </w:r>
          </w:p>
        </w:tc>
      </w:tr>
      <w:tr w:rsidR="00BC3BDC" w:rsidRPr="000E25E1" w:rsidTr="00F874E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10.1.00.00000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40 000</w:t>
            </w:r>
          </w:p>
        </w:tc>
      </w:tr>
      <w:tr w:rsidR="00BC3BDC" w:rsidRPr="000E25E1" w:rsidTr="00F874E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</w:tr>
      <w:tr w:rsidR="00BC3BDC" w:rsidRPr="000E25E1" w:rsidTr="00F874E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11.1.00. 00000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97 000</w:t>
            </w:r>
          </w:p>
        </w:tc>
      </w:tr>
      <w:tr w:rsidR="00BC3BDC" w:rsidRPr="000E25E1" w:rsidTr="00F874E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BC3BDC" w:rsidRPr="000E25E1" w:rsidTr="00F874E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150 000</w:t>
            </w:r>
          </w:p>
        </w:tc>
      </w:tr>
      <w:tr w:rsidR="00BC3BDC" w:rsidRPr="000E25E1" w:rsidTr="00F874E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1 622 84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BDC" w:rsidRPr="000E25E1" w:rsidTr="00F874E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45 000</w:t>
            </w:r>
          </w:p>
        </w:tc>
      </w:tr>
      <w:tr w:rsidR="00BC3BDC" w:rsidRPr="000E25E1" w:rsidTr="00F874E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</w:tr>
      <w:tr w:rsidR="00BC3BDC" w:rsidRPr="000E25E1" w:rsidTr="00F874EF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24. 1.00.00000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4 404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011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BDC" w:rsidRPr="000E25E1" w:rsidTr="00F874EF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BC3BDC" w:rsidRPr="000E25E1" w:rsidTr="00F874EF">
        <w:trPr>
          <w:trHeight w:val="43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60 500</w:t>
            </w:r>
          </w:p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BDC" w:rsidRPr="000E25E1" w:rsidTr="00F874EF">
        <w:trPr>
          <w:trHeight w:val="40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58 200</w:t>
            </w:r>
          </w:p>
        </w:tc>
      </w:tr>
      <w:tr w:rsidR="00BC3BDC" w:rsidRPr="000E25E1" w:rsidTr="00F874EF">
        <w:trPr>
          <w:trHeight w:val="4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36.6.00.00000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продаже и аренде земельных участков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</w:tr>
      <w:tr w:rsidR="00BC3BDC" w:rsidRPr="000E25E1" w:rsidTr="00F874E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36.7.00.00000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</w:tr>
      <w:tr w:rsidR="00BC3BDC" w:rsidRPr="000E25E1" w:rsidTr="00F874E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C" w:rsidRPr="000E25E1" w:rsidRDefault="00BC3BDC" w:rsidP="00F8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8 485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558</w:t>
            </w:r>
          </w:p>
        </w:tc>
      </w:tr>
    </w:tbl>
    <w:p w:rsidR="00BC3BDC" w:rsidRPr="000E25E1" w:rsidRDefault="00BC3BDC" w:rsidP="00BC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47" w:rsidRPr="000E25E1" w:rsidRDefault="000C7947" w:rsidP="000C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8D" w:rsidRDefault="004B568D" w:rsidP="000C794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B568D" w:rsidRDefault="004B568D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Приложение № 13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от 14.12.2021г. № 102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Перечень муниципальных программ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Гореловского сельского поселения на 2023-2024 годы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Руб.</w:t>
      </w:r>
    </w:p>
    <w:tbl>
      <w:tblPr>
        <w:tblW w:w="9889" w:type="dxa"/>
        <w:tblLayout w:type="fixed"/>
        <w:tblLook w:val="04A0"/>
      </w:tblPr>
      <w:tblGrid>
        <w:gridCol w:w="1809"/>
        <w:gridCol w:w="5245"/>
        <w:gridCol w:w="1418"/>
        <w:gridCol w:w="1417"/>
      </w:tblGrid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Номер МП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Наименование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2024 год</w:t>
            </w:r>
          </w:p>
        </w:tc>
      </w:tr>
      <w:tr w:rsidR="007D4B17" w:rsidRPr="007D4B17" w:rsidTr="007D4B17">
        <w:trPr>
          <w:trHeight w:val="4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 02.1.00.00000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03.1.00.00000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  <w:tr w:rsidR="007D4B17" w:rsidRPr="007D4B17" w:rsidTr="007D4B17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250 846</w:t>
            </w:r>
          </w:p>
        </w:tc>
      </w:tr>
      <w:tr w:rsidR="007D4B17" w:rsidRPr="007D4B17" w:rsidTr="007D4B17">
        <w:trPr>
          <w:trHeight w:val="1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11.1.00. 00000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13 1 00 00000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14.4.00.00000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24. 1.00.00000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3 401 887</w:t>
            </w:r>
          </w:p>
          <w:p w:rsidR="007D4B17" w:rsidRPr="007D4B17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3 468 987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7D4B17">
              <w:rPr>
                <w:b w:val="0"/>
                <w:sz w:val="22"/>
                <w:szCs w:val="22"/>
              </w:rPr>
              <w:t xml:space="preserve">Развитие сельского хозяйства на территории </w:t>
            </w:r>
            <w:r w:rsidRPr="007D4B17">
              <w:rPr>
                <w:b w:val="0"/>
                <w:sz w:val="22"/>
                <w:szCs w:val="22"/>
              </w:rPr>
              <w:lastRenderedPageBreak/>
              <w:t>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108 952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</w:tr>
      <w:tr w:rsidR="007D4B17" w:rsidRPr="007D4B17" w:rsidTr="007D4B17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lastRenderedPageBreak/>
              <w:t>36.1.00.00000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36.6.00.00000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Размещение информации о продаже и аренде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36.7.00.00000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3 861 819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3 928 785</w:t>
            </w:r>
          </w:p>
        </w:tc>
      </w:tr>
    </w:tbl>
    <w:p w:rsidR="007D4B17" w:rsidRPr="007D4B17" w:rsidRDefault="007D4B17" w:rsidP="006F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sectPr w:rsidR="007D4B17" w:rsidRPr="007D4B17" w:rsidSect="0056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44"/>
    <w:multiLevelType w:val="hybridMultilevel"/>
    <w:tmpl w:val="2B5E3236"/>
    <w:lvl w:ilvl="0" w:tplc="8DD2145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7D4B17"/>
    <w:rsid w:val="00024C35"/>
    <w:rsid w:val="000C7947"/>
    <w:rsid w:val="00260CEE"/>
    <w:rsid w:val="004008E0"/>
    <w:rsid w:val="004B568D"/>
    <w:rsid w:val="0056248D"/>
    <w:rsid w:val="00580B3E"/>
    <w:rsid w:val="00590F65"/>
    <w:rsid w:val="0064460F"/>
    <w:rsid w:val="006F5DA4"/>
    <w:rsid w:val="00746196"/>
    <w:rsid w:val="007D4B17"/>
    <w:rsid w:val="008A19D6"/>
    <w:rsid w:val="008E706B"/>
    <w:rsid w:val="009519BB"/>
    <w:rsid w:val="009A51F0"/>
    <w:rsid w:val="00B9429F"/>
    <w:rsid w:val="00BB32CB"/>
    <w:rsid w:val="00BC3BDC"/>
    <w:rsid w:val="00D871F2"/>
    <w:rsid w:val="00F17993"/>
    <w:rsid w:val="00FA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D"/>
  </w:style>
  <w:style w:type="paragraph" w:styleId="1">
    <w:name w:val="heading 1"/>
    <w:basedOn w:val="a"/>
    <w:next w:val="a"/>
    <w:link w:val="10"/>
    <w:qFormat/>
    <w:rsid w:val="007D4B17"/>
    <w:pPr>
      <w:keepNext/>
      <w:spacing w:after="0" w:line="240" w:lineRule="auto"/>
      <w:ind w:right="-1759"/>
      <w:jc w:val="both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D4B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D4B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17"/>
    <w:rPr>
      <w:rFonts w:ascii="Times New Roman" w:eastAsia="Arial Unicode MS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D4B17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7D4B1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estern">
    <w:name w:val="western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D4B17"/>
    <w:pPr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D4B17"/>
    <w:pPr>
      <w:spacing w:after="0" w:line="240" w:lineRule="auto"/>
      <w:ind w:right="-175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D4B17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D4B1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???????"/>
    <w:rsid w:val="007D4B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7D4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D4B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D4B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2st">
    <w:name w:val="tex2st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B17"/>
  </w:style>
  <w:style w:type="paragraph" w:customStyle="1" w:styleId="ConsPlusCell">
    <w:name w:val="ConsPlusCell"/>
    <w:rsid w:val="007D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qFormat/>
    <w:rsid w:val="007D4B17"/>
    <w:rPr>
      <w:b/>
      <w:bCs/>
    </w:rPr>
  </w:style>
  <w:style w:type="paragraph" w:styleId="a9">
    <w:name w:val="Normal (Web)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WW-Title">
    <w:name w:val="WW-Title"/>
    <w:basedOn w:val="a"/>
    <w:next w:val="a3"/>
    <w:rsid w:val="007D4B1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TML">
    <w:name w:val="Стандартный HTML Знак"/>
    <w:link w:val="HTML0"/>
    <w:locked/>
    <w:rsid w:val="007D4B17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7D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1">
    <w:name w:val="Стандартный HTML Знак1"/>
    <w:basedOn w:val="a0"/>
    <w:link w:val="HTML0"/>
    <w:rsid w:val="007D4B1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8C73-C450-45A6-8B7D-619CB429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8489</Words>
  <Characters>48391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2023-02-01T13:30:00Z</dcterms:created>
  <dcterms:modified xsi:type="dcterms:W3CDTF">2023-02-01T13:30:00Z</dcterms:modified>
</cp:coreProperties>
</file>